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B1D7" w14:textId="77777777" w:rsidR="00F96748" w:rsidRDefault="00D22831" w:rsidP="00A0778C">
      <w:pPr>
        <w:pStyle w:val="Ttulo1"/>
        <w:spacing w:before="0"/>
        <w:ind w:left="0" w:right="0"/>
      </w:pPr>
      <w:r>
        <w:t xml:space="preserve">REGULAMENTO </w:t>
      </w:r>
      <w:r w:rsidR="007D6A2C">
        <w:t xml:space="preserve">EVENTO </w:t>
      </w:r>
    </w:p>
    <w:p w14:paraId="3090D74F" w14:textId="1FC3856A" w:rsidR="007F6300" w:rsidRDefault="000A3530" w:rsidP="0036699C">
      <w:pPr>
        <w:pStyle w:val="Ttulo1"/>
        <w:spacing w:before="0"/>
        <w:ind w:left="0" w:right="0"/>
      </w:pPr>
      <w:r>
        <w:t>REINO ENCANTADO DO NOEL</w:t>
      </w:r>
      <w:r w:rsidR="00A0778C">
        <w:t xml:space="preserve"> E ORIENTAÇÕES GERAIS DO NORTESHOPPING</w:t>
      </w:r>
    </w:p>
    <w:p w14:paraId="35C6C37E" w14:textId="77777777" w:rsidR="00FF3564" w:rsidRPr="0036699C" w:rsidRDefault="00FF3564" w:rsidP="0036699C">
      <w:pPr>
        <w:pStyle w:val="Ttulo1"/>
        <w:spacing w:before="0"/>
        <w:ind w:left="0" w:right="0"/>
      </w:pPr>
    </w:p>
    <w:p w14:paraId="1B8364F4" w14:textId="77777777" w:rsidR="00854C54" w:rsidRDefault="00854C54" w:rsidP="00854C54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O NorteShopping é constantemente</w:t>
      </w:r>
      <w:r>
        <w:rPr>
          <w:spacing w:val="-14"/>
        </w:rPr>
        <w:t xml:space="preserve"> </w:t>
      </w:r>
      <w:r>
        <w:t>higienizado (incluindo banheiros, áreas comuns e corredores);</w:t>
      </w:r>
    </w:p>
    <w:p w14:paraId="1CF0BCA5" w14:textId="3AEFED3C" w:rsidR="00A0778C" w:rsidRDefault="004E1C90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P</w:t>
      </w:r>
      <w:r w:rsidR="00D22831">
        <w:t xml:space="preserve">romotoria do shopping </w:t>
      </w:r>
      <w:r>
        <w:t>é</w:t>
      </w:r>
      <w:r w:rsidR="00D22831">
        <w:t xml:space="preserve"> responsável pelo controle de acesso</w:t>
      </w:r>
      <w:r w:rsidR="00D65DC1">
        <w:t xml:space="preserve"> na decoração;</w:t>
      </w:r>
    </w:p>
    <w:p w14:paraId="0BA7375B" w14:textId="1E51D2E8" w:rsidR="007F6300" w:rsidRDefault="00D22831" w:rsidP="0036699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O espaço interno da decoração funcionará de acordo com o horário de funcionamento do shopping</w:t>
      </w:r>
      <w:r w:rsidR="00A0778C">
        <w:t>;</w:t>
      </w:r>
    </w:p>
    <w:p w14:paraId="6955F720" w14:textId="1D898252" w:rsidR="00C541D0" w:rsidRDefault="00C541D0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  <w:tab w:val="left" w:pos="10020"/>
        </w:tabs>
        <w:ind w:left="0"/>
      </w:pPr>
      <w:r>
        <w:t>Ao entrar nas áreas do evento</w:t>
      </w:r>
      <w:r w:rsidR="00A0778C">
        <w:t xml:space="preserve"> e participar das ativações</w:t>
      </w:r>
      <w:r>
        <w:t>, você declara estar ciente que sua imagem e a imagem</w:t>
      </w:r>
      <w:r>
        <w:rPr>
          <w:spacing w:val="-22"/>
        </w:rPr>
        <w:t xml:space="preserve"> </w:t>
      </w:r>
      <w:r>
        <w:t>do(s)</w:t>
      </w:r>
      <w:r>
        <w:rPr>
          <w:spacing w:val="-3"/>
        </w:rPr>
        <w:t xml:space="preserve"> </w:t>
      </w:r>
      <w:r>
        <w:t>menor(s) que esta (ão) sob sua responsabilidade poderão ser captadas para utilização pelas empresas</w:t>
      </w:r>
      <w:r>
        <w:rPr>
          <w:spacing w:val="-14"/>
        </w:rPr>
        <w:t xml:space="preserve"> </w:t>
      </w:r>
      <w:r>
        <w:t>envolvidas;</w:t>
      </w:r>
    </w:p>
    <w:p w14:paraId="79E1B677" w14:textId="77777777" w:rsidR="00C541D0" w:rsidRDefault="00C541D0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Os promotores e monitores não estão autorizados a se responsabilizar pela guarda das crianças e de objetos pessoais;</w:t>
      </w:r>
      <w:r w:rsidRPr="00C541D0">
        <w:t xml:space="preserve"> </w:t>
      </w:r>
    </w:p>
    <w:p w14:paraId="02D3D57B" w14:textId="14361574" w:rsidR="00C541D0" w:rsidRDefault="00C541D0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Não nos responsabilizamos por objetos ou pertences esquecidos no</w:t>
      </w:r>
      <w:r>
        <w:rPr>
          <w:spacing w:val="-21"/>
        </w:rPr>
        <w:t xml:space="preserve"> </w:t>
      </w:r>
      <w:r>
        <w:t>evento;</w:t>
      </w:r>
    </w:p>
    <w:p w14:paraId="11842390" w14:textId="77777777" w:rsidR="00C541D0" w:rsidRDefault="00C541D0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As atividades e horários poderão ser alterados ou cancelados sem prévio</w:t>
      </w:r>
      <w:r w:rsidRPr="00C541D0">
        <w:rPr>
          <w:spacing w:val="-18"/>
        </w:rPr>
        <w:t xml:space="preserve"> </w:t>
      </w:r>
      <w:r>
        <w:t>aviso;</w:t>
      </w:r>
    </w:p>
    <w:p w14:paraId="4B549DF6" w14:textId="69A246D4" w:rsidR="007F6300" w:rsidRDefault="00D22831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Não é permitida a entrada com alimentos</w:t>
      </w:r>
      <w:r w:rsidR="00C541D0">
        <w:t xml:space="preserve"> e </w:t>
      </w:r>
      <w:r>
        <w:t>bebidas;</w:t>
      </w:r>
    </w:p>
    <w:p w14:paraId="083CCD8C" w14:textId="77777777" w:rsidR="007F6300" w:rsidRDefault="00D22831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Não é permitida a retirada de nenhum material e/ou elemento do</w:t>
      </w:r>
      <w:r>
        <w:rPr>
          <w:spacing w:val="-11"/>
        </w:rPr>
        <w:t xml:space="preserve"> </w:t>
      </w:r>
      <w:r>
        <w:t>evento;</w:t>
      </w:r>
    </w:p>
    <w:p w14:paraId="5715F45C" w14:textId="77777777" w:rsidR="007F6300" w:rsidRDefault="00D22831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É de total e exclusiva responsabilidade dos pais ou responsáveis quaisquer danos que por ventura o participante venha sofrer em decorrência de mau uso dos brinquedos, comportamento inadequado ou qualquer outro motivo que estejam em desacordo com as orientações deste regulamento e dos monitores do</w:t>
      </w:r>
      <w:r>
        <w:rPr>
          <w:spacing w:val="-15"/>
        </w:rPr>
        <w:t xml:space="preserve"> </w:t>
      </w:r>
      <w:r>
        <w:t>evento;</w:t>
      </w:r>
    </w:p>
    <w:p w14:paraId="3F6AA752" w14:textId="3CD9B35D" w:rsidR="00FF3564" w:rsidRDefault="00A0778C" w:rsidP="00A0778C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left="0"/>
      </w:pPr>
      <w:r>
        <w:t>C</w:t>
      </w:r>
      <w:r w:rsidR="00D22831">
        <w:t xml:space="preserve">oordenadores e monitores do evento </w:t>
      </w:r>
      <w:r>
        <w:t xml:space="preserve">têm </w:t>
      </w:r>
      <w:r w:rsidR="00D22831">
        <w:t>o direito de solicitar aos acompanhantes, pais e/ou responsáveis a saída de alguma criança que estiver colocando em risco ou desconforto outras crianças;</w:t>
      </w:r>
    </w:p>
    <w:p w14:paraId="79D8E6A8" w14:textId="77777777" w:rsidR="00FF3564" w:rsidRDefault="00FF3564" w:rsidP="00FF3564">
      <w:pPr>
        <w:tabs>
          <w:tab w:val="left" w:pos="826"/>
          <w:tab w:val="left" w:pos="827"/>
        </w:tabs>
      </w:pPr>
    </w:p>
    <w:p w14:paraId="4021D4F0" w14:textId="38D1ECFF" w:rsidR="00FF3564" w:rsidRDefault="00FF3564" w:rsidP="00FF3564">
      <w:pPr>
        <w:pStyle w:val="PargrafodaLista"/>
        <w:numPr>
          <w:ilvl w:val="0"/>
          <w:numId w:val="8"/>
        </w:numPr>
        <w:tabs>
          <w:tab w:val="left" w:pos="826"/>
          <w:tab w:val="left" w:pos="827"/>
        </w:tabs>
        <w:rPr>
          <w:b/>
          <w:bCs/>
        </w:rPr>
      </w:pPr>
      <w:r w:rsidRPr="00FF3564">
        <w:rPr>
          <w:b/>
          <w:bCs/>
        </w:rPr>
        <w:t>HORÁRIOS</w:t>
      </w:r>
    </w:p>
    <w:p w14:paraId="5A4431AA" w14:textId="77777777" w:rsidR="00FF3564" w:rsidRPr="00FF3564" w:rsidRDefault="00FF3564" w:rsidP="00FF3564">
      <w:pPr>
        <w:pStyle w:val="PargrafodaLista"/>
        <w:tabs>
          <w:tab w:val="left" w:pos="826"/>
          <w:tab w:val="left" w:pos="827"/>
        </w:tabs>
        <w:ind w:left="720" w:firstLine="0"/>
        <w:rPr>
          <w:b/>
          <w:bCs/>
        </w:rPr>
      </w:pPr>
    </w:p>
    <w:p w14:paraId="7383E760" w14:textId="77777777" w:rsidR="003C2EB0" w:rsidRDefault="00FF3564" w:rsidP="00FF3564">
      <w:pPr>
        <w:tabs>
          <w:tab w:val="left" w:pos="826"/>
          <w:tab w:val="left" w:pos="827"/>
        </w:tabs>
      </w:pPr>
      <w:r>
        <w:t>Seg</w:t>
      </w:r>
      <w:r w:rsidR="003C2EB0">
        <w:t>unda</w:t>
      </w:r>
      <w:r>
        <w:t xml:space="preserve"> a Sáb</w:t>
      </w:r>
      <w:r w:rsidR="003C2EB0">
        <w:t>ado</w:t>
      </w:r>
      <w:r>
        <w:t>: 10h às 22h</w:t>
      </w:r>
    </w:p>
    <w:p w14:paraId="3CD53919" w14:textId="07AC3C54" w:rsidR="00FF3564" w:rsidRDefault="00FF3564" w:rsidP="00FF3564">
      <w:pPr>
        <w:tabs>
          <w:tab w:val="left" w:pos="826"/>
          <w:tab w:val="left" w:pos="827"/>
        </w:tabs>
      </w:pPr>
      <w:r>
        <w:t>Dom</w:t>
      </w:r>
      <w:r w:rsidR="003C2EB0">
        <w:t>ingos</w:t>
      </w:r>
      <w:r>
        <w:t xml:space="preserve"> e Feriados: 1</w:t>
      </w:r>
      <w:r w:rsidR="003C2EB0">
        <w:t>2</w:t>
      </w:r>
      <w:r>
        <w:t xml:space="preserve">h às 21h </w:t>
      </w:r>
    </w:p>
    <w:p w14:paraId="15610459" w14:textId="77777777" w:rsidR="00FF3564" w:rsidRDefault="00FF3564" w:rsidP="00A0778C">
      <w:pPr>
        <w:tabs>
          <w:tab w:val="left" w:pos="826"/>
          <w:tab w:val="left" w:pos="827"/>
        </w:tabs>
      </w:pPr>
    </w:p>
    <w:p w14:paraId="761CE593" w14:textId="77777777" w:rsidR="00A95B94" w:rsidRDefault="00A95B94" w:rsidP="00FF3564">
      <w:pPr>
        <w:pStyle w:val="Ttulo2"/>
        <w:numPr>
          <w:ilvl w:val="0"/>
          <w:numId w:val="7"/>
        </w:numPr>
        <w:spacing w:before="0"/>
      </w:pPr>
      <w:r w:rsidRPr="00B631E9">
        <w:t>VISITA A DECORAÇÃO</w:t>
      </w:r>
    </w:p>
    <w:p w14:paraId="01B615E0" w14:textId="62A4B495" w:rsidR="00A11540" w:rsidRPr="00B631E9" w:rsidRDefault="00A11540" w:rsidP="00FF3564">
      <w:pPr>
        <w:pStyle w:val="PargrafodaLista"/>
        <w:tabs>
          <w:tab w:val="left" w:pos="826"/>
          <w:tab w:val="left" w:pos="827"/>
        </w:tabs>
        <w:ind w:left="0" w:firstLine="0"/>
      </w:pPr>
    </w:p>
    <w:p w14:paraId="6155E3FB" w14:textId="75F1E10C" w:rsidR="00D65DC1" w:rsidRPr="00B631E9" w:rsidRDefault="00A95B94" w:rsidP="00FF3564">
      <w:pPr>
        <w:pStyle w:val="PargrafodaLista"/>
        <w:tabs>
          <w:tab w:val="left" w:pos="826"/>
          <w:tab w:val="left" w:pos="827"/>
        </w:tabs>
        <w:ind w:left="0" w:firstLine="0"/>
      </w:pPr>
      <w:r w:rsidRPr="00B631E9">
        <w:t xml:space="preserve">A visitação </w:t>
      </w:r>
      <w:r w:rsidR="00D65DC1" w:rsidRPr="00B631E9">
        <w:t xml:space="preserve">na praça de eventos </w:t>
      </w:r>
      <w:r w:rsidRPr="00B631E9">
        <w:t>é gratuita</w:t>
      </w:r>
      <w:r w:rsidR="0089418C">
        <w:t xml:space="preserve">, </w:t>
      </w:r>
      <w:r w:rsidR="009C76E4" w:rsidRPr="00B631E9">
        <w:t xml:space="preserve">sendo pago somente o ingresso </w:t>
      </w:r>
      <w:r w:rsidR="00D65DC1" w:rsidRPr="00B631E9">
        <w:t xml:space="preserve">da </w:t>
      </w:r>
      <w:r w:rsidR="000A3530">
        <w:t>Estação das Renas</w:t>
      </w:r>
      <w:r w:rsidR="007E1FE7">
        <w:t xml:space="preserve">. </w:t>
      </w:r>
      <w:r w:rsidR="00636FB1" w:rsidRPr="00B631E9">
        <w:t>Um passeio pelo espaço contempla acesso</w:t>
      </w:r>
      <w:r w:rsidR="00D65DC1" w:rsidRPr="00B631E9">
        <w:t xml:space="preserve"> ao:</w:t>
      </w:r>
    </w:p>
    <w:p w14:paraId="0BA1353F" w14:textId="77777777" w:rsidR="0009151D" w:rsidRPr="003C2EB0" w:rsidRDefault="0009151D" w:rsidP="0009151D">
      <w:pPr>
        <w:pStyle w:val="PargrafodaLista"/>
        <w:tabs>
          <w:tab w:val="left" w:pos="826"/>
          <w:tab w:val="left" w:pos="827"/>
        </w:tabs>
        <w:ind w:left="0" w:firstLine="0"/>
        <w:rPr>
          <w:highlight w:val="yellow"/>
        </w:rPr>
      </w:pPr>
    </w:p>
    <w:p w14:paraId="7269A7AC" w14:textId="169A3C95" w:rsidR="00D65DC1" w:rsidRPr="00B631E9" w:rsidRDefault="000A3530" w:rsidP="00D65DC1">
      <w:pPr>
        <w:pStyle w:val="PargrafodaLista"/>
        <w:numPr>
          <w:ilvl w:val="0"/>
          <w:numId w:val="2"/>
        </w:numPr>
        <w:tabs>
          <w:tab w:val="left" w:pos="826"/>
          <w:tab w:val="left" w:pos="827"/>
        </w:tabs>
      </w:pPr>
      <w:r>
        <w:t>Estação das Renas</w:t>
      </w:r>
    </w:p>
    <w:p w14:paraId="5A525A15" w14:textId="3BE71C90" w:rsidR="00D65DC1" w:rsidRPr="00B631E9" w:rsidRDefault="000A3530" w:rsidP="00D65DC1">
      <w:pPr>
        <w:pStyle w:val="PargrafodaLista"/>
        <w:numPr>
          <w:ilvl w:val="0"/>
          <w:numId w:val="2"/>
        </w:numPr>
        <w:tabs>
          <w:tab w:val="left" w:pos="826"/>
          <w:tab w:val="left" w:pos="827"/>
        </w:tabs>
      </w:pPr>
      <w:r>
        <w:t>Ritmo Mágico</w:t>
      </w:r>
    </w:p>
    <w:p w14:paraId="2456C759" w14:textId="4F093867" w:rsidR="00D65DC1" w:rsidRPr="00B631E9" w:rsidRDefault="000A3530" w:rsidP="00D65DC1">
      <w:pPr>
        <w:pStyle w:val="PargrafodaLista"/>
        <w:numPr>
          <w:ilvl w:val="0"/>
          <w:numId w:val="2"/>
        </w:numPr>
        <w:tabs>
          <w:tab w:val="left" w:pos="826"/>
          <w:tab w:val="left" w:pos="827"/>
        </w:tabs>
      </w:pPr>
      <w:r>
        <w:t>Balanço dos Sonhos</w:t>
      </w:r>
      <w:r w:rsidR="00B631E9" w:rsidRPr="00B631E9">
        <w:t xml:space="preserve"> (PCD)</w:t>
      </w:r>
    </w:p>
    <w:p w14:paraId="302A7481" w14:textId="1BAE3ADF" w:rsidR="00D65DC1" w:rsidRPr="00B631E9" w:rsidRDefault="00B631E9" w:rsidP="00D65DC1">
      <w:pPr>
        <w:pStyle w:val="PargrafodaLista"/>
        <w:numPr>
          <w:ilvl w:val="0"/>
          <w:numId w:val="2"/>
        </w:numPr>
        <w:tabs>
          <w:tab w:val="left" w:pos="826"/>
          <w:tab w:val="left" w:pos="827"/>
        </w:tabs>
      </w:pPr>
      <w:r w:rsidRPr="00B631E9">
        <w:t xml:space="preserve">Embalo </w:t>
      </w:r>
      <w:r w:rsidR="000A3530">
        <w:t>do Noel</w:t>
      </w:r>
    </w:p>
    <w:p w14:paraId="67C4442A" w14:textId="54E1364B" w:rsidR="00D65DC1" w:rsidRPr="00B631E9" w:rsidRDefault="000A3530" w:rsidP="00D65DC1">
      <w:pPr>
        <w:pStyle w:val="PargrafodaLista"/>
        <w:numPr>
          <w:ilvl w:val="0"/>
          <w:numId w:val="2"/>
        </w:numPr>
        <w:tabs>
          <w:tab w:val="left" w:pos="826"/>
          <w:tab w:val="left" w:pos="827"/>
        </w:tabs>
      </w:pPr>
      <w:r>
        <w:t>Deslize Mágico</w:t>
      </w:r>
    </w:p>
    <w:p w14:paraId="1730A88B" w14:textId="77777777" w:rsidR="00FF3564" w:rsidRPr="003C2EB0" w:rsidRDefault="00FF3564" w:rsidP="00FF3564">
      <w:pPr>
        <w:pStyle w:val="PargrafodaLista"/>
        <w:tabs>
          <w:tab w:val="left" w:pos="826"/>
          <w:tab w:val="left" w:pos="827"/>
        </w:tabs>
        <w:ind w:left="0" w:firstLine="0"/>
        <w:rPr>
          <w:highlight w:val="yellow"/>
        </w:rPr>
      </w:pPr>
    </w:p>
    <w:p w14:paraId="0D0A17F1" w14:textId="36496D60" w:rsidR="00A95B94" w:rsidRPr="00B631E9" w:rsidRDefault="00A95B94" w:rsidP="00FF3564">
      <w:pPr>
        <w:pStyle w:val="PargrafodaLista"/>
        <w:tabs>
          <w:tab w:val="left" w:pos="826"/>
          <w:tab w:val="left" w:pos="827"/>
        </w:tabs>
        <w:ind w:left="0" w:firstLine="0"/>
      </w:pPr>
      <w:r w:rsidRPr="00B631E9">
        <w:t xml:space="preserve">É obrigatório o acompanhamento de </w:t>
      </w:r>
      <w:r w:rsidR="00854C54" w:rsidRPr="00B631E9">
        <w:t>p</w:t>
      </w:r>
      <w:r w:rsidRPr="00B631E9">
        <w:t>ais e/ou Responsáveis (maiores de 18 anos) e a permanência dele até o término da</w:t>
      </w:r>
      <w:r w:rsidRPr="00B631E9">
        <w:rPr>
          <w:spacing w:val="-3"/>
        </w:rPr>
        <w:t xml:space="preserve"> </w:t>
      </w:r>
      <w:r w:rsidRPr="00B631E9">
        <w:t>atividade;</w:t>
      </w:r>
    </w:p>
    <w:p w14:paraId="5590703A" w14:textId="77777777" w:rsidR="0009151D" w:rsidRPr="00B631E9" w:rsidRDefault="0009151D" w:rsidP="0009151D"/>
    <w:p w14:paraId="63BE5429" w14:textId="49760B8D" w:rsidR="009F5EF4" w:rsidRDefault="000A3530" w:rsidP="009F5EF4">
      <w:pPr>
        <w:pStyle w:val="PargrafodaLista"/>
        <w:widowControl/>
        <w:numPr>
          <w:ilvl w:val="0"/>
          <w:numId w:val="6"/>
        </w:numPr>
        <w:autoSpaceDE/>
        <w:autoSpaceDN/>
        <w:contextualSpacing/>
        <w:rPr>
          <w:b/>
          <w:bCs/>
        </w:rPr>
      </w:pPr>
      <w:r>
        <w:rPr>
          <w:b/>
          <w:bCs/>
        </w:rPr>
        <w:t>ESTAÇÃO DAS RENAS</w:t>
      </w:r>
    </w:p>
    <w:p w14:paraId="636ACFC2" w14:textId="77777777" w:rsidR="009F5EF4" w:rsidRDefault="009F5EF4" w:rsidP="009F5EF4">
      <w:pPr>
        <w:widowControl/>
        <w:autoSpaceDE/>
        <w:autoSpaceDN/>
        <w:contextualSpacing/>
      </w:pPr>
    </w:p>
    <w:p w14:paraId="28C2F9C7" w14:textId="77777777" w:rsidR="000A3530" w:rsidRDefault="000A3530" w:rsidP="000A3530">
      <w:pPr>
        <w:rPr>
          <w:i/>
        </w:rPr>
      </w:pPr>
      <w:r>
        <w:rPr>
          <w:i/>
        </w:rPr>
        <w:t xml:space="preserve">- </w:t>
      </w:r>
      <w:r w:rsidRPr="00F044D3">
        <w:rPr>
          <w:i/>
        </w:rPr>
        <w:t>Crianças a partir de 0,80m de altura podem utilizar o carrossel</w:t>
      </w:r>
      <w:r>
        <w:rPr>
          <w:i/>
        </w:rPr>
        <w:t>;</w:t>
      </w:r>
    </w:p>
    <w:p w14:paraId="5AF517B1" w14:textId="77777777" w:rsidR="000A3530" w:rsidRDefault="000A3530" w:rsidP="000A3530">
      <w:pPr>
        <w:rPr>
          <w:i/>
        </w:rPr>
      </w:pPr>
      <w:r>
        <w:rPr>
          <w:i/>
        </w:rPr>
        <w:t xml:space="preserve">- </w:t>
      </w:r>
      <w:r w:rsidRPr="00F044D3">
        <w:rPr>
          <w:i/>
        </w:rPr>
        <w:t>Crianças menores de 5 anos devem estar acompanhadas por um responsável maior de 18 anos durante todo o passeio</w:t>
      </w:r>
      <w:r>
        <w:rPr>
          <w:i/>
        </w:rPr>
        <w:t>;</w:t>
      </w:r>
    </w:p>
    <w:p w14:paraId="079AB752" w14:textId="77777777" w:rsidR="000A3530" w:rsidRDefault="000A3530" w:rsidP="000A3530">
      <w:pPr>
        <w:rPr>
          <w:i/>
        </w:rPr>
      </w:pPr>
      <w:r>
        <w:rPr>
          <w:i/>
        </w:rPr>
        <w:t>-</w:t>
      </w:r>
      <w:r w:rsidRPr="00F044D3">
        <w:rPr>
          <w:i/>
        </w:rPr>
        <w:t xml:space="preserve"> Será necessário apresentar a comprovação de idade da criança a qualquer momento para garantir a segurança de todos</w:t>
      </w:r>
      <w:r>
        <w:rPr>
          <w:i/>
        </w:rPr>
        <w:t>;</w:t>
      </w:r>
    </w:p>
    <w:p w14:paraId="55778C58" w14:textId="77777777" w:rsidR="000A3530" w:rsidRDefault="000A3530" w:rsidP="000A3530">
      <w:pPr>
        <w:rPr>
          <w:i/>
        </w:rPr>
      </w:pPr>
      <w:r>
        <w:rPr>
          <w:i/>
        </w:rPr>
        <w:t xml:space="preserve">- </w:t>
      </w:r>
      <w:r w:rsidRPr="00F044D3">
        <w:rPr>
          <w:i/>
        </w:rPr>
        <w:t>O carrossel tem uma capacidade máxima de 1</w:t>
      </w:r>
      <w:r>
        <w:rPr>
          <w:i/>
        </w:rPr>
        <w:t>5</w:t>
      </w:r>
      <w:r w:rsidRPr="00F044D3">
        <w:rPr>
          <w:i/>
        </w:rPr>
        <w:t xml:space="preserve"> p</w:t>
      </w:r>
      <w:r>
        <w:rPr>
          <w:i/>
        </w:rPr>
        <w:t>essoas</w:t>
      </w:r>
      <w:r w:rsidRPr="00F044D3">
        <w:rPr>
          <w:i/>
        </w:rPr>
        <w:t xml:space="preserve"> por vez</w:t>
      </w:r>
      <w:r>
        <w:rPr>
          <w:i/>
        </w:rPr>
        <w:t>;</w:t>
      </w:r>
    </w:p>
    <w:p w14:paraId="664FF7B7" w14:textId="77777777" w:rsidR="000A3530" w:rsidRDefault="000A3530" w:rsidP="000A3530">
      <w:pPr>
        <w:rPr>
          <w:i/>
        </w:rPr>
      </w:pPr>
      <w:r>
        <w:rPr>
          <w:i/>
        </w:rPr>
        <w:t xml:space="preserve">- </w:t>
      </w:r>
      <w:r w:rsidRPr="00F044D3">
        <w:rPr>
          <w:i/>
        </w:rPr>
        <w:t xml:space="preserve"> É permitido no máximo 1 pessoa por </w:t>
      </w:r>
      <w:r>
        <w:rPr>
          <w:i/>
        </w:rPr>
        <w:t>rena;</w:t>
      </w:r>
    </w:p>
    <w:p w14:paraId="24DF08F7" w14:textId="77777777" w:rsidR="000A3530" w:rsidRDefault="000A3530" w:rsidP="000A3530">
      <w:pPr>
        <w:rPr>
          <w:i/>
        </w:rPr>
      </w:pPr>
      <w:r>
        <w:rPr>
          <w:i/>
        </w:rPr>
        <w:t xml:space="preserve">- </w:t>
      </w:r>
      <w:r w:rsidRPr="00F044D3">
        <w:rPr>
          <w:i/>
        </w:rPr>
        <w:t>O uso do carrossel não é recomendado para pessoas com as seguintes condições:</w:t>
      </w:r>
    </w:p>
    <w:p w14:paraId="1B67AB46" w14:textId="77777777" w:rsidR="000A3530" w:rsidRDefault="000A3530" w:rsidP="000A3530">
      <w:pPr>
        <w:rPr>
          <w:i/>
        </w:rPr>
      </w:pPr>
      <w:r w:rsidRPr="00F044D3">
        <w:rPr>
          <w:i/>
        </w:rPr>
        <w:t>■ Labirintite (problemas de equilíbrio)</w:t>
      </w:r>
    </w:p>
    <w:p w14:paraId="7322511A" w14:textId="77777777" w:rsidR="000A3530" w:rsidRDefault="000A3530" w:rsidP="000A3530">
      <w:pPr>
        <w:rPr>
          <w:i/>
        </w:rPr>
      </w:pPr>
      <w:r w:rsidRPr="00F044D3">
        <w:rPr>
          <w:i/>
        </w:rPr>
        <w:t xml:space="preserve"> ■ Epilepsia</w:t>
      </w:r>
    </w:p>
    <w:p w14:paraId="068E46E3" w14:textId="77777777" w:rsidR="000A3530" w:rsidRDefault="000A3530" w:rsidP="000A3530">
      <w:pPr>
        <w:rPr>
          <w:i/>
        </w:rPr>
      </w:pPr>
      <w:r w:rsidRPr="00F044D3">
        <w:rPr>
          <w:i/>
        </w:rPr>
        <w:t>■ Acrofobia (medo de altura</w:t>
      </w:r>
      <w:r>
        <w:rPr>
          <w:i/>
        </w:rPr>
        <w:t>)</w:t>
      </w:r>
    </w:p>
    <w:p w14:paraId="1B42306F" w14:textId="77777777" w:rsidR="000A3530" w:rsidRDefault="000A3530" w:rsidP="000A3530">
      <w:pPr>
        <w:rPr>
          <w:i/>
        </w:rPr>
      </w:pPr>
      <w:r w:rsidRPr="00F044D3">
        <w:rPr>
          <w:i/>
        </w:rPr>
        <w:t xml:space="preserve"> ■ Cardiopatias (doenças do coração)</w:t>
      </w:r>
    </w:p>
    <w:p w14:paraId="5548CE1E" w14:textId="77777777" w:rsidR="000A3530" w:rsidRDefault="000A3530" w:rsidP="000A3530">
      <w:pPr>
        <w:rPr>
          <w:i/>
        </w:rPr>
      </w:pPr>
      <w:r w:rsidRPr="00F044D3">
        <w:rPr>
          <w:i/>
        </w:rPr>
        <w:t xml:space="preserve">■ </w:t>
      </w:r>
      <w:r>
        <w:rPr>
          <w:i/>
        </w:rPr>
        <w:t>Medo de movimento</w:t>
      </w:r>
    </w:p>
    <w:p w14:paraId="65182CCA" w14:textId="77777777" w:rsidR="000A3530" w:rsidRDefault="000A3530" w:rsidP="000A3530">
      <w:pPr>
        <w:rPr>
          <w:i/>
        </w:rPr>
      </w:pPr>
      <w:r>
        <w:rPr>
          <w:i/>
        </w:rPr>
        <w:t>-</w:t>
      </w:r>
      <w:r w:rsidRPr="00F044D3">
        <w:rPr>
          <w:i/>
        </w:rPr>
        <w:t xml:space="preserve"> Pessoas portando tala, gesso, que tenham passado por cirurgias recentes, e gestantes também devem evitar o uso</w:t>
      </w:r>
      <w:r>
        <w:rPr>
          <w:i/>
        </w:rPr>
        <w:t>;</w:t>
      </w:r>
    </w:p>
    <w:p w14:paraId="6B7B1DB1" w14:textId="77777777" w:rsidR="000A3530" w:rsidRPr="00F044D3" w:rsidRDefault="000A3530" w:rsidP="000A3530">
      <w:pPr>
        <w:rPr>
          <w:i/>
        </w:rPr>
      </w:pPr>
      <w:r>
        <w:rPr>
          <w:i/>
        </w:rPr>
        <w:t xml:space="preserve">- </w:t>
      </w:r>
      <w:r w:rsidRPr="00F044D3">
        <w:rPr>
          <w:i/>
        </w:rPr>
        <w:t>Este ingresso é pessoal e intransferível, e não pode ser comercializado.</w:t>
      </w:r>
    </w:p>
    <w:p w14:paraId="6D2F071C" w14:textId="77777777" w:rsidR="000A3530" w:rsidRDefault="000A3530" w:rsidP="000A3530">
      <w:pPr>
        <w:rPr>
          <w:i/>
        </w:rPr>
      </w:pPr>
      <w:r w:rsidRPr="00A10486">
        <w:rPr>
          <w:i/>
        </w:rPr>
        <w:t>- A inobservância das orientações realizadas pelos monitores acarretará na retirada do indivíduo da atividade;</w:t>
      </w:r>
    </w:p>
    <w:p w14:paraId="4030A818" w14:textId="77777777" w:rsidR="000A3530" w:rsidRDefault="000A3530" w:rsidP="000A3530">
      <w:pPr>
        <w:rPr>
          <w:i/>
        </w:rPr>
      </w:pPr>
      <w:r w:rsidRPr="00A10486">
        <w:rPr>
          <w:i/>
        </w:rPr>
        <w:t xml:space="preserve">- Todas as atividades estão sob a coordenação de monitores, que orientarão sobre o funcionamento e segurança do brinquedo; </w:t>
      </w:r>
    </w:p>
    <w:p w14:paraId="25AD825A" w14:textId="77777777" w:rsidR="000A3530" w:rsidRDefault="000A3530" w:rsidP="000A3530">
      <w:pPr>
        <w:rPr>
          <w:i/>
        </w:rPr>
      </w:pPr>
      <w:r w:rsidRPr="00A10486">
        <w:rPr>
          <w:i/>
        </w:rPr>
        <w:t xml:space="preserve">- Mantenha mãos, braços e pernas sempre dentro do brinquedo; </w:t>
      </w:r>
    </w:p>
    <w:p w14:paraId="0C6E842D" w14:textId="77777777" w:rsidR="000A3530" w:rsidRDefault="000A3530" w:rsidP="000A3530">
      <w:pPr>
        <w:rPr>
          <w:i/>
        </w:rPr>
      </w:pPr>
      <w:r w:rsidRPr="00A10486">
        <w:rPr>
          <w:i/>
        </w:rPr>
        <w:t xml:space="preserve">- Permaneça sentado na rena em todos os momentos até a parada total do brinquedo; </w:t>
      </w:r>
    </w:p>
    <w:p w14:paraId="06D15EC9" w14:textId="77777777" w:rsidR="000A3530" w:rsidRDefault="000A3530" w:rsidP="000A3530">
      <w:pPr>
        <w:rPr>
          <w:i/>
        </w:rPr>
      </w:pPr>
      <w:r w:rsidRPr="00A10486">
        <w:rPr>
          <w:i/>
        </w:rPr>
        <w:lastRenderedPageBreak/>
        <w:t xml:space="preserve">- Não é permitida a entrada com bebidas, alimentos, sacolas, brinquedos, animais, objetos pontiagudos e/ou de grande porte; </w:t>
      </w:r>
    </w:p>
    <w:p w14:paraId="292DED7C" w14:textId="77777777" w:rsidR="000A3530" w:rsidRDefault="000A3530" w:rsidP="000A3530">
      <w:pPr>
        <w:rPr>
          <w:i/>
        </w:rPr>
      </w:pPr>
      <w:r w:rsidRPr="00A10486">
        <w:rPr>
          <w:i/>
        </w:rPr>
        <w:t xml:space="preserve">- Não é permitido entrar descalço ou somente usando meias; </w:t>
      </w:r>
    </w:p>
    <w:p w14:paraId="61FC64D1" w14:textId="77777777" w:rsidR="000A3530" w:rsidRDefault="000A3530" w:rsidP="000A3530">
      <w:pPr>
        <w:rPr>
          <w:i/>
        </w:rPr>
      </w:pPr>
      <w:r w:rsidRPr="00A10486">
        <w:rPr>
          <w:i/>
        </w:rPr>
        <w:t xml:space="preserve">- Não é permitido a entrada de carrinho de bebê; </w:t>
      </w:r>
    </w:p>
    <w:p w14:paraId="2AB49DAA" w14:textId="77777777" w:rsidR="000A3530" w:rsidRPr="00547EB6" w:rsidRDefault="000A3530" w:rsidP="000A3530">
      <w:pPr>
        <w:rPr>
          <w:i/>
        </w:rPr>
      </w:pPr>
      <w:r w:rsidRPr="00A10486">
        <w:rPr>
          <w:i/>
        </w:rPr>
        <w:t>- Não nos responsabilizamos por objetos pessoais perdidos, dani</w:t>
      </w:r>
      <w:r>
        <w:rPr>
          <w:i/>
        </w:rPr>
        <w:t>f</w:t>
      </w:r>
      <w:r w:rsidRPr="00A10486">
        <w:rPr>
          <w:i/>
        </w:rPr>
        <w:t>icados ou esquecidos nas dependências do brinquedo</w:t>
      </w:r>
      <w:r>
        <w:rPr>
          <w:i/>
        </w:rPr>
        <w:t>.</w:t>
      </w:r>
    </w:p>
    <w:p w14:paraId="23E3D45C" w14:textId="77777777" w:rsidR="007E1FE7" w:rsidRPr="003C2EB0" w:rsidRDefault="007E1FE7" w:rsidP="009D0946">
      <w:pPr>
        <w:pStyle w:val="PargrafodaLista"/>
        <w:tabs>
          <w:tab w:val="left" w:pos="826"/>
          <w:tab w:val="left" w:pos="827"/>
        </w:tabs>
        <w:ind w:left="0" w:firstLine="0"/>
        <w:rPr>
          <w:highlight w:val="yellow"/>
        </w:rPr>
      </w:pPr>
    </w:p>
    <w:p w14:paraId="6FF6254B" w14:textId="77777777" w:rsidR="000A3530" w:rsidRPr="000A3530" w:rsidRDefault="000A3530" w:rsidP="000A3530">
      <w:pPr>
        <w:pStyle w:val="PargrafodaLista"/>
        <w:numPr>
          <w:ilvl w:val="0"/>
          <w:numId w:val="6"/>
        </w:numPr>
        <w:rPr>
          <w:b/>
          <w:bCs/>
          <w:i/>
        </w:rPr>
      </w:pPr>
      <w:r w:rsidRPr="000A3530">
        <w:rPr>
          <w:b/>
          <w:bCs/>
          <w:i/>
        </w:rPr>
        <w:t>RITMO MÁGICO</w:t>
      </w:r>
    </w:p>
    <w:p w14:paraId="5101A861" w14:textId="77777777" w:rsidR="000A3530" w:rsidRDefault="000A3530" w:rsidP="000A3530">
      <w:pPr>
        <w:rPr>
          <w:i/>
        </w:rPr>
      </w:pPr>
    </w:p>
    <w:p w14:paraId="47A56E13" w14:textId="77777777" w:rsidR="000A3530" w:rsidRDefault="000A3530" w:rsidP="000A3530">
      <w:pPr>
        <w:rPr>
          <w:i/>
        </w:rPr>
      </w:pPr>
      <w:r>
        <w:rPr>
          <w:i/>
        </w:rPr>
        <w:t xml:space="preserve">- Capacidade máxima: </w:t>
      </w:r>
      <w:r w:rsidRPr="008E1B58">
        <w:rPr>
          <w:i/>
        </w:rPr>
        <w:t>- 02 (duas) crianças por balanço;</w:t>
      </w:r>
    </w:p>
    <w:p w14:paraId="307CAAC4" w14:textId="77777777" w:rsidR="000A3530" w:rsidRDefault="000A3530" w:rsidP="000A3530">
      <w:pPr>
        <w:rPr>
          <w:i/>
        </w:rPr>
      </w:pPr>
      <w:r w:rsidRPr="008E1B58">
        <w:rPr>
          <w:i/>
        </w:rPr>
        <w:t>- Não é permitido comer ou beber no brinquedo;</w:t>
      </w:r>
    </w:p>
    <w:p w14:paraId="39AFEF34" w14:textId="77777777" w:rsidR="000A3530" w:rsidRDefault="000A3530" w:rsidP="000A3530">
      <w:pPr>
        <w:rPr>
          <w:i/>
        </w:rPr>
      </w:pPr>
      <w:r w:rsidRPr="008E1B58">
        <w:rPr>
          <w:i/>
        </w:rPr>
        <w:t xml:space="preserve">- Por segurança, não é permitida a entrada com objetos de grande porte como, objetos pontiagudos e animais de estimação; </w:t>
      </w:r>
    </w:p>
    <w:p w14:paraId="2D787B1A" w14:textId="77777777" w:rsidR="000A3530" w:rsidRDefault="000A3530" w:rsidP="000A3530">
      <w:pPr>
        <w:rPr>
          <w:i/>
        </w:rPr>
      </w:pPr>
      <w:r w:rsidRPr="008E1B58">
        <w:rPr>
          <w:i/>
        </w:rPr>
        <w:t xml:space="preserve">- Cuidado ao passar próximo ao brinquedo, crianças balançando; </w:t>
      </w:r>
    </w:p>
    <w:p w14:paraId="02176CCA" w14:textId="77777777" w:rsidR="000A3530" w:rsidRDefault="000A3530" w:rsidP="000A3530">
      <w:pPr>
        <w:rPr>
          <w:i/>
        </w:rPr>
      </w:pPr>
      <w:r w:rsidRPr="008E1B58">
        <w:rPr>
          <w:i/>
        </w:rPr>
        <w:t xml:space="preserve">- Recomendado para crianças com até 12 (doze) anos de idade; </w:t>
      </w:r>
    </w:p>
    <w:p w14:paraId="57B53AC7" w14:textId="77777777" w:rsidR="000A3530" w:rsidRDefault="000A3530" w:rsidP="000A3530">
      <w:pPr>
        <w:rPr>
          <w:i/>
        </w:rPr>
      </w:pPr>
      <w:r w:rsidRPr="008E1B58">
        <w:rPr>
          <w:i/>
        </w:rPr>
        <w:t>- Crianças deverão estar acompanhadas por um adulto responsável;</w:t>
      </w:r>
    </w:p>
    <w:p w14:paraId="5E9CC361" w14:textId="77777777" w:rsidR="000A3530" w:rsidRDefault="000A3530" w:rsidP="000A3530">
      <w:pPr>
        <w:rPr>
          <w:i/>
        </w:rPr>
      </w:pPr>
      <w:r>
        <w:rPr>
          <w:i/>
        </w:rPr>
        <w:t>- Não é recomendado participação de p</w:t>
      </w:r>
      <w:r w:rsidRPr="008E1B58">
        <w:rPr>
          <w:i/>
        </w:rPr>
        <w:t xml:space="preserve">essoas com mobilidade restrita </w:t>
      </w:r>
      <w:r>
        <w:rPr>
          <w:i/>
        </w:rPr>
        <w:t>e p</w:t>
      </w:r>
      <w:r w:rsidRPr="008E1B58">
        <w:rPr>
          <w:i/>
        </w:rPr>
        <w:t>essoas com labirintite.</w:t>
      </w:r>
    </w:p>
    <w:p w14:paraId="3F003DF9" w14:textId="77777777" w:rsidR="000A3530" w:rsidRDefault="000A3530" w:rsidP="000A3530">
      <w:pPr>
        <w:rPr>
          <w:i/>
        </w:rPr>
      </w:pPr>
    </w:p>
    <w:p w14:paraId="07565C37" w14:textId="36D76931" w:rsidR="000A3530" w:rsidRDefault="000A3530" w:rsidP="000A3530">
      <w:pPr>
        <w:rPr>
          <w:b/>
          <w:bCs/>
          <w:i/>
        </w:rPr>
      </w:pPr>
    </w:p>
    <w:p w14:paraId="171C6CE5" w14:textId="77777777" w:rsidR="000A3530" w:rsidRPr="000A3530" w:rsidRDefault="000A3530" w:rsidP="000A3530">
      <w:pPr>
        <w:pStyle w:val="PargrafodaLista"/>
        <w:numPr>
          <w:ilvl w:val="0"/>
          <w:numId w:val="6"/>
        </w:numPr>
        <w:rPr>
          <w:b/>
          <w:bCs/>
          <w:i/>
        </w:rPr>
      </w:pPr>
      <w:r w:rsidRPr="000A3530">
        <w:rPr>
          <w:b/>
          <w:bCs/>
          <w:i/>
        </w:rPr>
        <w:t>BALANÇO DOS SONHOS</w:t>
      </w:r>
    </w:p>
    <w:p w14:paraId="388A4889" w14:textId="77777777" w:rsidR="000A3530" w:rsidRDefault="000A3530" w:rsidP="000A3530">
      <w:pPr>
        <w:rPr>
          <w:i/>
        </w:rPr>
      </w:pPr>
    </w:p>
    <w:p w14:paraId="2C0D8437" w14:textId="77777777" w:rsidR="000A3530" w:rsidRDefault="000A3530" w:rsidP="000A3530">
      <w:pPr>
        <w:rPr>
          <w:i/>
        </w:rPr>
      </w:pPr>
      <w:r>
        <w:rPr>
          <w:i/>
        </w:rPr>
        <w:t xml:space="preserve">- </w:t>
      </w:r>
      <w:r w:rsidRPr="008E1B58">
        <w:rPr>
          <w:i/>
        </w:rPr>
        <w:t>Respeite todas as instruções do monitor;</w:t>
      </w:r>
    </w:p>
    <w:p w14:paraId="1D9600A8" w14:textId="77777777" w:rsidR="000A3530" w:rsidRDefault="000A3530" w:rsidP="000A3530">
      <w:pPr>
        <w:rPr>
          <w:i/>
        </w:rPr>
      </w:pPr>
      <w:r>
        <w:rPr>
          <w:i/>
        </w:rPr>
        <w:t xml:space="preserve">- Abra a </w:t>
      </w:r>
      <w:r w:rsidRPr="008E1B58">
        <w:rPr>
          <w:i/>
        </w:rPr>
        <w:t xml:space="preserve">grade de proteção do brinquedo; </w:t>
      </w:r>
    </w:p>
    <w:p w14:paraId="1EA3FC3C" w14:textId="77777777" w:rsidR="000A3530" w:rsidRDefault="000A3530" w:rsidP="000A3530">
      <w:pPr>
        <w:rPr>
          <w:i/>
        </w:rPr>
      </w:pPr>
      <w:r w:rsidRPr="008E1B58">
        <w:rPr>
          <w:i/>
        </w:rPr>
        <w:t>- Empine as rodas dianteiras da cadeira de rodas e posicione juntamente com as traseiras nos encaixes da plataforma;</w:t>
      </w:r>
    </w:p>
    <w:p w14:paraId="14103D0D" w14:textId="77777777" w:rsidR="000A3530" w:rsidRDefault="000A3530" w:rsidP="000A3530">
      <w:pPr>
        <w:rPr>
          <w:i/>
        </w:rPr>
      </w:pPr>
      <w:r w:rsidRPr="008E1B58">
        <w:rPr>
          <w:i/>
        </w:rPr>
        <w:t>- Freie as rodas traseiras da cadeira;</w:t>
      </w:r>
    </w:p>
    <w:p w14:paraId="4E02D87D" w14:textId="77777777" w:rsidR="000A3530" w:rsidRDefault="000A3530" w:rsidP="000A3530">
      <w:pPr>
        <w:rPr>
          <w:i/>
        </w:rPr>
      </w:pPr>
      <w:r w:rsidRPr="008E1B58">
        <w:rPr>
          <w:i/>
        </w:rPr>
        <w:t xml:space="preserve">- Feche a grade de proteção; </w:t>
      </w:r>
    </w:p>
    <w:p w14:paraId="5E381929" w14:textId="77777777" w:rsidR="000A3530" w:rsidRDefault="000A3530" w:rsidP="000A3530">
      <w:pPr>
        <w:rPr>
          <w:i/>
        </w:rPr>
      </w:pPr>
      <w:r>
        <w:rPr>
          <w:i/>
        </w:rPr>
        <w:t>-</w:t>
      </w:r>
      <w:r w:rsidRPr="008E1B58">
        <w:rPr>
          <w:i/>
        </w:rPr>
        <w:t xml:space="preserve"> É obrigatório o uso de cinto de segurança;</w:t>
      </w:r>
    </w:p>
    <w:p w14:paraId="292A2D5C" w14:textId="77777777" w:rsidR="000A3530" w:rsidRDefault="000A3530" w:rsidP="000A3530">
      <w:pPr>
        <w:rPr>
          <w:i/>
        </w:rPr>
      </w:pPr>
      <w:r>
        <w:rPr>
          <w:i/>
        </w:rPr>
        <w:t>- Não é recomendado</w:t>
      </w:r>
      <w:r w:rsidRPr="00A10486">
        <w:rPr>
          <w:i/>
        </w:rPr>
        <w:t xml:space="preserve"> </w:t>
      </w:r>
      <w:r>
        <w:rPr>
          <w:i/>
        </w:rPr>
        <w:t xml:space="preserve">participação de pessoas com </w:t>
      </w:r>
      <w:r w:rsidRPr="008E1B58">
        <w:rPr>
          <w:i/>
        </w:rPr>
        <w:t>labirintite</w:t>
      </w:r>
      <w:r>
        <w:rPr>
          <w:i/>
        </w:rPr>
        <w:t>.</w:t>
      </w:r>
    </w:p>
    <w:p w14:paraId="521AF8BD" w14:textId="77777777" w:rsidR="000A3530" w:rsidRDefault="000A3530" w:rsidP="000A3530">
      <w:pPr>
        <w:rPr>
          <w:i/>
        </w:rPr>
      </w:pPr>
    </w:p>
    <w:p w14:paraId="6FC54E16" w14:textId="77777777" w:rsidR="000A3530" w:rsidRDefault="000A3530" w:rsidP="000A3530">
      <w:pPr>
        <w:rPr>
          <w:i/>
        </w:rPr>
      </w:pPr>
      <w:r w:rsidRPr="008E1B58">
        <w:rPr>
          <w:i/>
        </w:rPr>
        <w:t>Obs: Quando o brinquedo não estiver com o monitor, a responsabilidade é dos pais ou do acompanhante maior de 18 anos.</w:t>
      </w:r>
    </w:p>
    <w:p w14:paraId="7F51A39D" w14:textId="77777777" w:rsidR="000A3530" w:rsidRDefault="000A3530" w:rsidP="000A3530">
      <w:pPr>
        <w:rPr>
          <w:b/>
          <w:bCs/>
          <w:i/>
        </w:rPr>
      </w:pPr>
      <w:r w:rsidRPr="003268C3">
        <w:rPr>
          <w:i/>
        </w:rPr>
        <w:br/>
      </w:r>
    </w:p>
    <w:p w14:paraId="3E396BDF" w14:textId="77777777" w:rsidR="000A3530" w:rsidRPr="000A3530" w:rsidRDefault="000A3530" w:rsidP="000A3530">
      <w:pPr>
        <w:pStyle w:val="PargrafodaLista"/>
        <w:numPr>
          <w:ilvl w:val="0"/>
          <w:numId w:val="6"/>
        </w:numPr>
        <w:rPr>
          <w:b/>
          <w:bCs/>
          <w:i/>
        </w:rPr>
      </w:pPr>
      <w:r w:rsidRPr="000A3530">
        <w:rPr>
          <w:b/>
          <w:bCs/>
          <w:i/>
        </w:rPr>
        <w:t>EMBALO DO NOEL</w:t>
      </w:r>
    </w:p>
    <w:p w14:paraId="3BEC1E28" w14:textId="77777777" w:rsidR="000A3530" w:rsidRDefault="000A3530" w:rsidP="000A3530">
      <w:pPr>
        <w:rPr>
          <w:i/>
        </w:rPr>
      </w:pPr>
    </w:p>
    <w:p w14:paraId="6C4DBDB2" w14:textId="77777777" w:rsidR="000A3530" w:rsidRDefault="000A3530" w:rsidP="000A3530">
      <w:pPr>
        <w:rPr>
          <w:i/>
        </w:rPr>
      </w:pPr>
      <w:r>
        <w:rPr>
          <w:i/>
        </w:rPr>
        <w:t xml:space="preserve">- Capacidade máxima: </w:t>
      </w:r>
      <w:r w:rsidRPr="008E1B58">
        <w:rPr>
          <w:i/>
        </w:rPr>
        <w:t>- 02 (duas) crianças por balanço;</w:t>
      </w:r>
    </w:p>
    <w:p w14:paraId="7D733558" w14:textId="77777777" w:rsidR="000A3530" w:rsidRDefault="000A3530" w:rsidP="000A3530">
      <w:pPr>
        <w:rPr>
          <w:i/>
        </w:rPr>
      </w:pPr>
    </w:p>
    <w:p w14:paraId="47D26F86" w14:textId="77777777" w:rsidR="000A3530" w:rsidRDefault="000A3530" w:rsidP="000A3530">
      <w:pPr>
        <w:rPr>
          <w:i/>
        </w:rPr>
      </w:pPr>
      <w:r w:rsidRPr="003268C3">
        <w:rPr>
          <w:i/>
        </w:rPr>
        <w:t>- Não é permitido comer ou beber no brinquedo;</w:t>
      </w:r>
    </w:p>
    <w:p w14:paraId="6F0D3993" w14:textId="77777777" w:rsidR="000A3530" w:rsidRDefault="000A3530" w:rsidP="000A3530">
      <w:pPr>
        <w:rPr>
          <w:i/>
        </w:rPr>
      </w:pPr>
      <w:r w:rsidRPr="003268C3">
        <w:rPr>
          <w:i/>
        </w:rPr>
        <w:t>- Por segurança, não é permitida a entrada com objetos de grande porte como, guarda chuvas e balões de gás, objetos pontiagudos e animais de estimação;</w:t>
      </w:r>
    </w:p>
    <w:p w14:paraId="6966AAB2" w14:textId="77777777" w:rsidR="000A3530" w:rsidRDefault="000A3530" w:rsidP="000A3530">
      <w:pPr>
        <w:rPr>
          <w:i/>
        </w:rPr>
      </w:pPr>
      <w:r w:rsidRPr="003268C3">
        <w:rPr>
          <w:i/>
        </w:rPr>
        <w:t>- Cuidado ao passar próximo ao brinquedo, crianças balançando;</w:t>
      </w:r>
    </w:p>
    <w:p w14:paraId="22AF56E4" w14:textId="77777777" w:rsidR="000A3530" w:rsidRDefault="000A3530" w:rsidP="000A3530">
      <w:pPr>
        <w:rPr>
          <w:i/>
        </w:rPr>
      </w:pPr>
      <w:r w:rsidRPr="003268C3">
        <w:rPr>
          <w:i/>
        </w:rPr>
        <w:t>- Recomendado para crianças com até 12 (doze) anos de idade;</w:t>
      </w:r>
    </w:p>
    <w:p w14:paraId="3BA535B5" w14:textId="77777777" w:rsidR="000A3530" w:rsidRDefault="000A3530" w:rsidP="000A3530">
      <w:pPr>
        <w:rPr>
          <w:i/>
        </w:rPr>
      </w:pPr>
      <w:r w:rsidRPr="003268C3">
        <w:rPr>
          <w:i/>
        </w:rPr>
        <w:t xml:space="preserve">- Crianças deverão estar acompanhadas por um adulto responsável; </w:t>
      </w:r>
    </w:p>
    <w:p w14:paraId="4C0A222A" w14:textId="77777777" w:rsidR="000A3530" w:rsidRDefault="000A3530" w:rsidP="000A3530">
      <w:pPr>
        <w:rPr>
          <w:i/>
        </w:rPr>
      </w:pPr>
      <w:r>
        <w:rPr>
          <w:i/>
        </w:rPr>
        <w:t>- Não é recomendado participação de p</w:t>
      </w:r>
      <w:r w:rsidRPr="008E1B58">
        <w:rPr>
          <w:i/>
        </w:rPr>
        <w:t xml:space="preserve">essoas com mobilidade restrita </w:t>
      </w:r>
      <w:r>
        <w:rPr>
          <w:i/>
        </w:rPr>
        <w:t>e p</w:t>
      </w:r>
      <w:r w:rsidRPr="008E1B58">
        <w:rPr>
          <w:i/>
        </w:rPr>
        <w:t>essoas com labirintite</w:t>
      </w:r>
      <w:r>
        <w:rPr>
          <w:i/>
        </w:rPr>
        <w:t>;</w:t>
      </w:r>
    </w:p>
    <w:p w14:paraId="3BCD950D" w14:textId="7237D9A6" w:rsidR="000A3530" w:rsidRDefault="000A3530" w:rsidP="000A3530">
      <w:pPr>
        <w:rPr>
          <w:b/>
          <w:bCs/>
          <w:i/>
        </w:rPr>
      </w:pPr>
      <w:r w:rsidRPr="003268C3">
        <w:rPr>
          <w:i/>
        </w:rPr>
        <w:br/>
      </w:r>
    </w:p>
    <w:p w14:paraId="58DBEDDC" w14:textId="77777777" w:rsidR="000A3530" w:rsidRPr="000A3530" w:rsidRDefault="000A3530" w:rsidP="000A3530">
      <w:pPr>
        <w:pStyle w:val="PargrafodaLista"/>
        <w:numPr>
          <w:ilvl w:val="0"/>
          <w:numId w:val="6"/>
        </w:numPr>
        <w:rPr>
          <w:b/>
          <w:bCs/>
          <w:i/>
        </w:rPr>
      </w:pPr>
      <w:r w:rsidRPr="000A3530">
        <w:rPr>
          <w:b/>
          <w:bCs/>
          <w:i/>
        </w:rPr>
        <w:t>DESLIZE MÁGICO</w:t>
      </w:r>
    </w:p>
    <w:p w14:paraId="0840FE79" w14:textId="77777777" w:rsidR="000A3530" w:rsidRDefault="000A3530" w:rsidP="000A3530">
      <w:pPr>
        <w:rPr>
          <w:b/>
          <w:bCs/>
          <w:i/>
        </w:rPr>
      </w:pPr>
    </w:p>
    <w:p w14:paraId="406F0A80" w14:textId="77777777" w:rsidR="000A3530" w:rsidRDefault="000A3530" w:rsidP="000A3530">
      <w:pPr>
        <w:rPr>
          <w:i/>
        </w:rPr>
      </w:pPr>
      <w:r w:rsidRPr="00A10486">
        <w:rPr>
          <w:i/>
        </w:rPr>
        <w:t xml:space="preserve">- Permitido crianças com até 12 (doze) anos de idade; </w:t>
      </w:r>
    </w:p>
    <w:p w14:paraId="7EF2A038" w14:textId="77777777" w:rsidR="000A3530" w:rsidRDefault="000A3530" w:rsidP="000A3530">
      <w:pPr>
        <w:rPr>
          <w:i/>
        </w:rPr>
      </w:pPr>
      <w:r w:rsidRPr="00A10486">
        <w:rPr>
          <w:i/>
        </w:rPr>
        <w:t xml:space="preserve">- Não é permitido comer ou beber no brinquedo; </w:t>
      </w:r>
    </w:p>
    <w:p w14:paraId="3CF98EBD" w14:textId="77777777" w:rsidR="000A3530" w:rsidRDefault="000A3530" w:rsidP="000A3530">
      <w:pPr>
        <w:rPr>
          <w:i/>
        </w:rPr>
      </w:pPr>
      <w:r w:rsidRPr="00A10486">
        <w:rPr>
          <w:i/>
        </w:rPr>
        <w:t xml:space="preserve">- Não é permitida a entrada da criança no brinquedo portando qualquer tipo de objeto; </w:t>
      </w:r>
    </w:p>
    <w:p w14:paraId="4CE5AF04" w14:textId="77777777" w:rsidR="000A3530" w:rsidRDefault="000A3530" w:rsidP="000A3530">
      <w:pPr>
        <w:rPr>
          <w:i/>
        </w:rPr>
      </w:pPr>
      <w:r w:rsidRPr="00A10486">
        <w:rPr>
          <w:i/>
        </w:rPr>
        <w:t>- Cuidado ao passar próximo ao brinquedo;</w:t>
      </w:r>
    </w:p>
    <w:p w14:paraId="22781BCC" w14:textId="77777777" w:rsidR="000A3530" w:rsidRDefault="000A3530" w:rsidP="000A3530">
      <w:pPr>
        <w:rPr>
          <w:i/>
        </w:rPr>
      </w:pPr>
      <w:r>
        <w:rPr>
          <w:i/>
        </w:rPr>
        <w:t>- Não é recomendado participação de p</w:t>
      </w:r>
      <w:r w:rsidRPr="008E1B58">
        <w:rPr>
          <w:i/>
        </w:rPr>
        <w:t xml:space="preserve">essoas com mobilidade restrita </w:t>
      </w:r>
      <w:r>
        <w:rPr>
          <w:i/>
        </w:rPr>
        <w:t>e p</w:t>
      </w:r>
      <w:r w:rsidRPr="008E1B58">
        <w:rPr>
          <w:i/>
        </w:rPr>
        <w:t>essoas com labirintite</w:t>
      </w:r>
      <w:r>
        <w:rPr>
          <w:i/>
        </w:rPr>
        <w:t>;</w:t>
      </w:r>
    </w:p>
    <w:p w14:paraId="74CF37CC" w14:textId="77777777" w:rsidR="000A3530" w:rsidRDefault="000A3530" w:rsidP="000A3530">
      <w:pPr>
        <w:rPr>
          <w:i/>
        </w:rPr>
      </w:pPr>
    </w:p>
    <w:p w14:paraId="4C9C9361" w14:textId="77777777" w:rsidR="000A3530" w:rsidRDefault="000A3530" w:rsidP="000A3530">
      <w:pPr>
        <w:rPr>
          <w:i/>
        </w:rPr>
      </w:pPr>
      <w:r w:rsidRPr="00A10486">
        <w:rPr>
          <w:i/>
        </w:rPr>
        <w:t>Obs: Quando o brinquedo não estiver com o monitor, a responsabilidade é dos pais ou do acompanhante maior de 18 anos.</w:t>
      </w:r>
    </w:p>
    <w:p w14:paraId="208EABA1" w14:textId="77777777" w:rsidR="00D21B2A" w:rsidRPr="000A3530" w:rsidRDefault="00D21B2A" w:rsidP="00D21B2A">
      <w:pPr>
        <w:pStyle w:val="PargrafodaLista"/>
        <w:ind w:left="720" w:firstLine="0"/>
        <w:rPr>
          <w:rFonts w:ascii="Arial" w:hAnsi="Arial" w:cs="Arial"/>
          <w:b/>
          <w:bCs/>
          <w:i/>
          <w:iCs/>
          <w:color w:val="404040" w:themeColor="text1" w:themeTint="BF"/>
          <w:highlight w:val="yellow"/>
          <w:u w:val="single"/>
        </w:rPr>
      </w:pPr>
    </w:p>
    <w:p w14:paraId="50C690AD" w14:textId="77777777" w:rsidR="00FF3564" w:rsidRPr="003C2EB0" w:rsidRDefault="00FF3564" w:rsidP="00A0778C">
      <w:pPr>
        <w:pStyle w:val="Ttulo2"/>
        <w:spacing w:before="0"/>
        <w:ind w:left="0"/>
        <w:rPr>
          <w:highlight w:val="yellow"/>
        </w:rPr>
      </w:pPr>
    </w:p>
    <w:p w14:paraId="2BEF558F" w14:textId="611DD6CE" w:rsidR="00A95B94" w:rsidRPr="00B631E9" w:rsidRDefault="00263153" w:rsidP="00FF3564">
      <w:pPr>
        <w:pStyle w:val="Ttulo2"/>
        <w:numPr>
          <w:ilvl w:val="0"/>
          <w:numId w:val="5"/>
        </w:numPr>
        <w:spacing w:before="0"/>
      </w:pPr>
      <w:r w:rsidRPr="00B631E9">
        <w:t>FOTOS COM</w:t>
      </w:r>
      <w:r w:rsidR="00A95B94" w:rsidRPr="00B631E9">
        <w:t xml:space="preserve"> NOEL</w:t>
      </w:r>
    </w:p>
    <w:p w14:paraId="456F7D11" w14:textId="77777777" w:rsidR="00FF3564" w:rsidRPr="00B631E9" w:rsidRDefault="00FF3564" w:rsidP="00A0778C">
      <w:pPr>
        <w:pStyle w:val="Ttulo2"/>
        <w:spacing w:before="0"/>
        <w:ind w:left="0"/>
      </w:pPr>
    </w:p>
    <w:p w14:paraId="47E33FB7" w14:textId="27F4D7A1" w:rsidR="00B631E9" w:rsidRPr="00B631E9" w:rsidRDefault="00263153" w:rsidP="00B631E9">
      <w:pPr>
        <w:pStyle w:val="PargrafodaLista"/>
        <w:numPr>
          <w:ilvl w:val="0"/>
          <w:numId w:val="11"/>
        </w:numPr>
        <w:tabs>
          <w:tab w:val="left" w:pos="826"/>
          <w:tab w:val="left" w:pos="827"/>
        </w:tabs>
      </w:pPr>
      <w:r w:rsidRPr="00B631E9">
        <w:t xml:space="preserve">Para </w:t>
      </w:r>
      <w:r w:rsidR="00D21B2A" w:rsidRPr="00B631E9">
        <w:t xml:space="preserve">tirar a foto com o noel </w:t>
      </w:r>
      <w:r w:rsidRPr="00B631E9">
        <w:t xml:space="preserve">é necessário entrar na fila por ordem de chegada. </w:t>
      </w:r>
      <w:r w:rsidR="00B631E9" w:rsidRPr="00B631E9">
        <w:t>Conforme prevê a Lei 10.048/2000, terão atendimento prioritário:</w:t>
      </w:r>
    </w:p>
    <w:p w14:paraId="7410250C" w14:textId="77777777" w:rsidR="00B631E9" w:rsidRDefault="00B631E9" w:rsidP="00B631E9">
      <w:pPr>
        <w:pStyle w:val="PargrafodaLista"/>
        <w:tabs>
          <w:tab w:val="left" w:pos="826"/>
          <w:tab w:val="left" w:pos="827"/>
        </w:tabs>
      </w:pPr>
    </w:p>
    <w:p w14:paraId="2A6A27D6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Pessoas com deficiência;</w:t>
      </w:r>
    </w:p>
    <w:p w14:paraId="7777BEBE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Pessoas com transtorno do espectro autista;</w:t>
      </w:r>
    </w:p>
    <w:p w14:paraId="0FB752E3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Pessoas idosas com idade igual ou superior a 60 (sessenta) anos*;</w:t>
      </w:r>
    </w:p>
    <w:p w14:paraId="3AEFD4BA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Gestantes;</w:t>
      </w:r>
    </w:p>
    <w:p w14:paraId="6979DC08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Lactantes;</w:t>
      </w:r>
    </w:p>
    <w:p w14:paraId="595FE73F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Pessoas com criança de colo até 1 ano;</w:t>
      </w:r>
    </w:p>
    <w:p w14:paraId="456A129B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Obesos;</w:t>
      </w:r>
    </w:p>
    <w:p w14:paraId="52D576EE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Pessoas com mobilidade reduzida;</w:t>
      </w:r>
    </w:p>
    <w:p w14:paraId="5B80B036" w14:textId="77777777" w:rsidR="00B631E9" w:rsidRDefault="00B631E9" w:rsidP="00B631E9">
      <w:pPr>
        <w:pStyle w:val="PargrafodaLista"/>
        <w:numPr>
          <w:ilvl w:val="0"/>
          <w:numId w:val="9"/>
        </w:numPr>
        <w:tabs>
          <w:tab w:val="left" w:pos="826"/>
          <w:tab w:val="left" w:pos="827"/>
        </w:tabs>
      </w:pPr>
      <w:r>
        <w:t>Doadores de sangue.</w:t>
      </w:r>
    </w:p>
    <w:p w14:paraId="48F006A0" w14:textId="77777777" w:rsidR="00B631E9" w:rsidRPr="00B631E9" w:rsidRDefault="00B631E9" w:rsidP="00B631E9">
      <w:pPr>
        <w:tabs>
          <w:tab w:val="left" w:pos="826"/>
          <w:tab w:val="left" w:pos="827"/>
        </w:tabs>
      </w:pPr>
    </w:p>
    <w:p w14:paraId="398B0294" w14:textId="0797837E" w:rsidR="00490416" w:rsidRPr="00B631E9" w:rsidRDefault="00490416" w:rsidP="00B631E9">
      <w:pPr>
        <w:pStyle w:val="PargrafodaLista"/>
        <w:numPr>
          <w:ilvl w:val="0"/>
          <w:numId w:val="11"/>
        </w:numPr>
        <w:tabs>
          <w:tab w:val="left" w:pos="826"/>
          <w:tab w:val="left" w:pos="827"/>
        </w:tabs>
      </w:pPr>
      <w:r w:rsidRPr="00B631E9">
        <w:t>Qualquer dificuldade com fila, procure um dos monitores do evento para auxiliar</w:t>
      </w:r>
      <w:r w:rsidR="00B631E9" w:rsidRPr="00B631E9">
        <w:t>;</w:t>
      </w:r>
    </w:p>
    <w:p w14:paraId="0A90A42C" w14:textId="78F7FC27" w:rsidR="00B631E9" w:rsidRPr="00B631E9" w:rsidRDefault="00D22831" w:rsidP="00B631E9">
      <w:pPr>
        <w:pStyle w:val="PargrafodaLista"/>
        <w:numPr>
          <w:ilvl w:val="0"/>
          <w:numId w:val="11"/>
        </w:numPr>
        <w:tabs>
          <w:tab w:val="left" w:pos="826"/>
          <w:tab w:val="left" w:pos="827"/>
        </w:tabs>
      </w:pPr>
      <w:r w:rsidRPr="00B631E9">
        <w:t xml:space="preserve">O tempo de permanência no encontro com o Noel é de </w:t>
      </w:r>
      <w:r w:rsidR="00A84E44" w:rsidRPr="00B631E9">
        <w:t>5</w:t>
      </w:r>
      <w:r w:rsidRPr="00B631E9">
        <w:t xml:space="preserve"> minutos</w:t>
      </w:r>
      <w:r w:rsidR="00B631E9">
        <w:t>;</w:t>
      </w:r>
    </w:p>
    <w:p w14:paraId="7A775847" w14:textId="5055CC6E" w:rsidR="00B631E9" w:rsidRPr="00B631E9" w:rsidRDefault="00D22831" w:rsidP="00B631E9">
      <w:pPr>
        <w:pStyle w:val="PargrafodaLista"/>
        <w:numPr>
          <w:ilvl w:val="0"/>
          <w:numId w:val="11"/>
        </w:numPr>
        <w:tabs>
          <w:tab w:val="left" w:pos="826"/>
          <w:tab w:val="left" w:pos="827"/>
        </w:tabs>
      </w:pPr>
      <w:r w:rsidRPr="00B631E9">
        <w:t>Funcionamento: Seg</w:t>
      </w:r>
      <w:r w:rsidR="00D21B2A" w:rsidRPr="00B631E9">
        <w:t xml:space="preserve"> a Sá</w:t>
      </w:r>
      <w:r w:rsidR="00B631E9">
        <w:t>b</w:t>
      </w:r>
      <w:r w:rsidR="00D21B2A" w:rsidRPr="00B631E9">
        <w:t xml:space="preserve">ado: </w:t>
      </w:r>
      <w:r w:rsidRPr="00B631E9">
        <w:t>14h às 22h | Dom e Feriados: 1</w:t>
      </w:r>
      <w:r w:rsidR="0075218C">
        <w:t>3</w:t>
      </w:r>
      <w:r w:rsidRPr="00B631E9">
        <w:t>h às 21h</w:t>
      </w:r>
      <w:r w:rsidR="0075218C">
        <w:t xml:space="preserve"> | 24/12/2025: 10h às 17h.</w:t>
      </w:r>
      <w:r w:rsidR="00854C54" w:rsidRPr="00B631E9">
        <w:t xml:space="preserve"> </w:t>
      </w:r>
      <w:r w:rsidRPr="00B631E9">
        <w:t xml:space="preserve">Local: </w:t>
      </w:r>
      <w:r w:rsidR="00A84E44" w:rsidRPr="00B631E9">
        <w:t>1</w:t>
      </w:r>
      <w:r w:rsidRPr="00B631E9">
        <w:t xml:space="preserve">º Piso, </w:t>
      </w:r>
      <w:r w:rsidR="00A84E44" w:rsidRPr="00B631E9">
        <w:t>na praça de eventos</w:t>
      </w:r>
      <w:r w:rsidR="00B631E9">
        <w:t>;</w:t>
      </w:r>
    </w:p>
    <w:p w14:paraId="708616DB" w14:textId="77777777" w:rsidR="00B631E9" w:rsidRPr="00B631E9" w:rsidRDefault="00D22831" w:rsidP="00B631E9">
      <w:pPr>
        <w:pStyle w:val="PargrafodaLista"/>
        <w:numPr>
          <w:ilvl w:val="0"/>
          <w:numId w:val="11"/>
        </w:numPr>
        <w:tabs>
          <w:tab w:val="left" w:pos="826"/>
          <w:tab w:val="left" w:pos="827"/>
        </w:tabs>
      </w:pPr>
      <w:r w:rsidRPr="00B631E9">
        <w:t xml:space="preserve">É obrigatório o acompanhamento de </w:t>
      </w:r>
      <w:r w:rsidR="00854C54" w:rsidRPr="00B631E9">
        <w:t>p</w:t>
      </w:r>
      <w:r w:rsidRPr="00B631E9">
        <w:t>ais e/ou Responsáveis (maiores de 18 anos)</w:t>
      </w:r>
      <w:r w:rsidR="00D21B2A" w:rsidRPr="00B631E9">
        <w:t>;</w:t>
      </w:r>
    </w:p>
    <w:p w14:paraId="718FFADE" w14:textId="77777777" w:rsidR="00B631E9" w:rsidRPr="00B631E9" w:rsidRDefault="00490416" w:rsidP="00B631E9">
      <w:pPr>
        <w:pStyle w:val="PargrafodaLista"/>
        <w:numPr>
          <w:ilvl w:val="0"/>
          <w:numId w:val="11"/>
        </w:numPr>
        <w:tabs>
          <w:tab w:val="left" w:pos="826"/>
          <w:tab w:val="left" w:pos="827"/>
        </w:tabs>
      </w:pPr>
      <w:r w:rsidRPr="00B631E9">
        <w:t>Fotos com celular são gratuitas</w:t>
      </w:r>
      <w:r w:rsidR="00A84E44" w:rsidRPr="00B631E9">
        <w:t>, mas seja breve para que todos possam se divertir;</w:t>
      </w:r>
    </w:p>
    <w:p w14:paraId="57550C57" w14:textId="76DB46B1" w:rsidR="00A84E44" w:rsidRDefault="006A304B" w:rsidP="00B631E9">
      <w:pPr>
        <w:pStyle w:val="PargrafodaLista"/>
        <w:numPr>
          <w:ilvl w:val="0"/>
          <w:numId w:val="11"/>
        </w:numPr>
        <w:tabs>
          <w:tab w:val="left" w:pos="826"/>
          <w:tab w:val="left" w:pos="827"/>
        </w:tabs>
      </w:pPr>
      <w:r>
        <w:t>Haverá fotógrafo para fotos profissionais</w:t>
      </w:r>
      <w:r w:rsidR="002628F0">
        <w:t>.</w:t>
      </w:r>
      <w:r>
        <w:t xml:space="preserve"> Preços abaixo:</w:t>
      </w:r>
    </w:p>
    <w:p w14:paraId="11E7831E" w14:textId="77777777" w:rsidR="006A304B" w:rsidRDefault="006A304B" w:rsidP="006A304B">
      <w:pPr>
        <w:tabs>
          <w:tab w:val="left" w:pos="826"/>
          <w:tab w:val="left" w:pos="827"/>
        </w:tabs>
      </w:pPr>
    </w:p>
    <w:p w14:paraId="67C8BF2B" w14:textId="77777777" w:rsidR="00981F5D" w:rsidRPr="00981F5D" w:rsidRDefault="006A304B" w:rsidP="00981F5D">
      <w:pPr>
        <w:tabs>
          <w:tab w:val="left" w:pos="826"/>
          <w:tab w:val="left" w:pos="827"/>
        </w:tabs>
        <w:rPr>
          <w:lang w:val="pt-BR"/>
        </w:rPr>
      </w:pPr>
      <w:r>
        <w:rPr>
          <w:lang w:val="pt-BR"/>
        </w:rPr>
        <w:tab/>
      </w:r>
      <w:r w:rsidR="00981F5D" w:rsidRPr="00981F5D">
        <w:rPr>
          <w:lang w:val="pt-BR"/>
        </w:rPr>
        <w:t>Porta retratos de papel com foto 10x15cm R$ 35,00.</w:t>
      </w:r>
    </w:p>
    <w:p w14:paraId="1B5AB38F" w14:textId="1C68D921" w:rsidR="00981F5D" w:rsidRPr="00981F5D" w:rsidRDefault="00981F5D" w:rsidP="00981F5D">
      <w:pPr>
        <w:tabs>
          <w:tab w:val="left" w:pos="826"/>
          <w:tab w:val="left" w:pos="827"/>
        </w:tabs>
        <w:rPr>
          <w:lang w:val="pt-BR"/>
        </w:rPr>
      </w:pPr>
      <w:r>
        <w:rPr>
          <w:lang w:val="pt-BR"/>
        </w:rPr>
        <w:t xml:space="preserve">                 </w:t>
      </w:r>
      <w:r w:rsidRPr="00981F5D">
        <w:rPr>
          <w:lang w:val="pt-BR"/>
        </w:rPr>
        <w:t>Fotão 15x20cm R$ 40,00</w:t>
      </w:r>
    </w:p>
    <w:p w14:paraId="01A72DC0" w14:textId="6D55648A" w:rsidR="00981F5D" w:rsidRPr="00981F5D" w:rsidRDefault="00981F5D" w:rsidP="00981F5D">
      <w:pPr>
        <w:tabs>
          <w:tab w:val="left" w:pos="826"/>
          <w:tab w:val="left" w:pos="827"/>
        </w:tabs>
        <w:rPr>
          <w:lang w:val="pt-BR"/>
        </w:rPr>
      </w:pPr>
      <w:r>
        <w:rPr>
          <w:lang w:val="pt-BR"/>
        </w:rPr>
        <w:t xml:space="preserve">                 </w:t>
      </w:r>
      <w:r w:rsidRPr="00981F5D">
        <w:rPr>
          <w:lang w:val="pt-BR"/>
        </w:rPr>
        <w:t>Magnéticos colecionáveis com foto 10x15cm R$ 45,00</w:t>
      </w:r>
    </w:p>
    <w:p w14:paraId="04D8612E" w14:textId="33078D16" w:rsidR="006A304B" w:rsidRPr="006A304B" w:rsidRDefault="00981F5D" w:rsidP="00981F5D">
      <w:pPr>
        <w:tabs>
          <w:tab w:val="left" w:pos="826"/>
          <w:tab w:val="left" w:pos="827"/>
        </w:tabs>
        <w:rPr>
          <w:lang w:val="pt-BR"/>
        </w:rPr>
      </w:pPr>
      <w:r>
        <w:rPr>
          <w:lang w:val="pt-BR"/>
        </w:rPr>
        <w:t xml:space="preserve">                 </w:t>
      </w:r>
      <w:r w:rsidRPr="00981F5D">
        <w:rPr>
          <w:lang w:val="pt-BR"/>
        </w:rPr>
        <w:t>Calendário 2026 com Imã e Foto 10x15cm R$ 50,00</w:t>
      </w:r>
      <w:r w:rsidR="006A304B">
        <w:rPr>
          <w:i/>
          <w:iCs/>
          <w:lang w:val="pt-BR"/>
        </w:rPr>
        <w:tab/>
      </w:r>
    </w:p>
    <w:p w14:paraId="0013BB58" w14:textId="77777777" w:rsidR="006A304B" w:rsidRDefault="006A304B" w:rsidP="006A304B">
      <w:pPr>
        <w:tabs>
          <w:tab w:val="left" w:pos="826"/>
          <w:tab w:val="left" w:pos="827"/>
        </w:tabs>
        <w:rPr>
          <w:b/>
          <w:bCs/>
          <w:lang w:val="pt-BR"/>
        </w:rPr>
      </w:pPr>
    </w:p>
    <w:p w14:paraId="7C14DFAC" w14:textId="4B76FE50" w:rsidR="006A304B" w:rsidRDefault="006A304B" w:rsidP="006A304B">
      <w:pPr>
        <w:tabs>
          <w:tab w:val="left" w:pos="826"/>
          <w:tab w:val="left" w:pos="827"/>
        </w:tabs>
        <w:rPr>
          <w:b/>
          <w:bCs/>
          <w:lang w:val="pt-BR"/>
        </w:rPr>
      </w:pPr>
      <w:r>
        <w:rPr>
          <w:b/>
          <w:bCs/>
          <w:lang w:val="pt-BR"/>
        </w:rPr>
        <w:t>-</w:t>
      </w:r>
      <w:r w:rsidRPr="006A304B">
        <w:rPr>
          <w:b/>
          <w:bCs/>
          <w:lang w:val="pt-BR"/>
        </w:rPr>
        <w:t>Formas de Pagamento:</w:t>
      </w:r>
    </w:p>
    <w:p w14:paraId="47D5D201" w14:textId="41E09994" w:rsidR="006A304B" w:rsidRPr="006A304B" w:rsidRDefault="006A304B" w:rsidP="006A304B">
      <w:pPr>
        <w:tabs>
          <w:tab w:val="left" w:pos="826"/>
          <w:tab w:val="left" w:pos="827"/>
        </w:tabs>
        <w:rPr>
          <w:lang w:val="pt-BR"/>
        </w:rPr>
      </w:pPr>
      <w:r w:rsidRPr="006A304B">
        <w:rPr>
          <w:lang w:val="pt-BR"/>
        </w:rPr>
        <w:t>PIX</w:t>
      </w:r>
    </w:p>
    <w:p w14:paraId="4D7481AA" w14:textId="77777777" w:rsidR="006A304B" w:rsidRPr="006A304B" w:rsidRDefault="006A304B" w:rsidP="006A304B">
      <w:pPr>
        <w:tabs>
          <w:tab w:val="left" w:pos="826"/>
          <w:tab w:val="left" w:pos="827"/>
        </w:tabs>
        <w:rPr>
          <w:lang w:val="pt-BR"/>
        </w:rPr>
      </w:pPr>
      <w:r w:rsidRPr="006A304B">
        <w:rPr>
          <w:lang w:val="pt-BR"/>
        </w:rPr>
        <w:t>Cartão de Débito</w:t>
      </w:r>
    </w:p>
    <w:p w14:paraId="099F467B" w14:textId="5533FCAB" w:rsidR="006A304B" w:rsidRPr="006A304B" w:rsidRDefault="006A304B" w:rsidP="006A304B">
      <w:pPr>
        <w:tabs>
          <w:tab w:val="left" w:pos="826"/>
          <w:tab w:val="left" w:pos="827"/>
        </w:tabs>
        <w:rPr>
          <w:lang w:val="pt-BR"/>
        </w:rPr>
      </w:pPr>
      <w:r w:rsidRPr="006A304B">
        <w:rPr>
          <w:lang w:val="pt-BR"/>
        </w:rPr>
        <w:t xml:space="preserve">Cartão de Crédito </w:t>
      </w:r>
    </w:p>
    <w:p w14:paraId="3E5F897E" w14:textId="77777777" w:rsidR="006A304B" w:rsidRDefault="006A304B" w:rsidP="006A304B">
      <w:pPr>
        <w:tabs>
          <w:tab w:val="left" w:pos="826"/>
          <w:tab w:val="left" w:pos="827"/>
        </w:tabs>
        <w:rPr>
          <w:lang w:val="pt-BR"/>
        </w:rPr>
      </w:pPr>
      <w:r w:rsidRPr="006A304B">
        <w:rPr>
          <w:lang w:val="pt-BR"/>
        </w:rPr>
        <w:t>Dinheiro</w:t>
      </w:r>
    </w:p>
    <w:p w14:paraId="4D3C1741" w14:textId="77777777" w:rsidR="006A304B" w:rsidRPr="006A304B" w:rsidRDefault="006A304B" w:rsidP="006A304B">
      <w:pPr>
        <w:tabs>
          <w:tab w:val="left" w:pos="826"/>
          <w:tab w:val="left" w:pos="827"/>
        </w:tabs>
        <w:rPr>
          <w:lang w:val="pt-BR"/>
        </w:rPr>
      </w:pPr>
    </w:p>
    <w:p w14:paraId="6DF4AABA" w14:textId="77777777" w:rsidR="006A304B" w:rsidRPr="006A304B" w:rsidRDefault="006A304B" w:rsidP="006A304B">
      <w:pPr>
        <w:tabs>
          <w:tab w:val="left" w:pos="826"/>
          <w:tab w:val="left" w:pos="827"/>
        </w:tabs>
        <w:rPr>
          <w:lang w:val="pt-BR"/>
        </w:rPr>
      </w:pPr>
    </w:p>
    <w:sectPr w:rsidR="006A304B" w:rsidRPr="006A304B">
      <w:pgSz w:w="11910" w:h="16840"/>
      <w:pgMar w:top="4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8B8"/>
    <w:multiLevelType w:val="hybridMultilevel"/>
    <w:tmpl w:val="925AFC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20ED"/>
    <w:multiLevelType w:val="hybridMultilevel"/>
    <w:tmpl w:val="C0FAC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488"/>
    <w:multiLevelType w:val="hybridMultilevel"/>
    <w:tmpl w:val="0F245B8C"/>
    <w:lvl w:ilvl="0" w:tplc="7C08E688">
      <w:numFmt w:val="bullet"/>
      <w:lvlText w:val=""/>
      <w:lvlJc w:val="left"/>
      <w:pPr>
        <w:ind w:left="4614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5DCF2A8">
      <w:numFmt w:val="bullet"/>
      <w:lvlText w:val="•"/>
      <w:lvlJc w:val="left"/>
      <w:pPr>
        <w:ind w:left="1836" w:hanging="361"/>
      </w:pPr>
      <w:rPr>
        <w:rFonts w:hint="default"/>
        <w:lang w:val="pt-PT" w:eastAsia="en-US" w:bidi="ar-SA"/>
      </w:rPr>
    </w:lvl>
    <w:lvl w:ilvl="2" w:tplc="BB5C6F22">
      <w:numFmt w:val="bullet"/>
      <w:lvlText w:val="•"/>
      <w:lvlJc w:val="left"/>
      <w:pPr>
        <w:ind w:left="2853" w:hanging="361"/>
      </w:pPr>
      <w:rPr>
        <w:rFonts w:hint="default"/>
        <w:lang w:val="pt-PT" w:eastAsia="en-US" w:bidi="ar-SA"/>
      </w:rPr>
    </w:lvl>
    <w:lvl w:ilvl="3" w:tplc="03728E84">
      <w:numFmt w:val="bullet"/>
      <w:lvlText w:val="•"/>
      <w:lvlJc w:val="left"/>
      <w:pPr>
        <w:ind w:left="3869" w:hanging="361"/>
      </w:pPr>
      <w:rPr>
        <w:rFonts w:hint="default"/>
        <w:lang w:val="pt-PT" w:eastAsia="en-US" w:bidi="ar-SA"/>
      </w:rPr>
    </w:lvl>
    <w:lvl w:ilvl="4" w:tplc="C1380752">
      <w:numFmt w:val="bullet"/>
      <w:lvlText w:val="•"/>
      <w:lvlJc w:val="left"/>
      <w:pPr>
        <w:ind w:left="4886" w:hanging="361"/>
      </w:pPr>
      <w:rPr>
        <w:rFonts w:hint="default"/>
        <w:lang w:val="pt-PT" w:eastAsia="en-US" w:bidi="ar-SA"/>
      </w:rPr>
    </w:lvl>
    <w:lvl w:ilvl="5" w:tplc="486855EA">
      <w:numFmt w:val="bullet"/>
      <w:lvlText w:val="•"/>
      <w:lvlJc w:val="left"/>
      <w:pPr>
        <w:ind w:left="5903" w:hanging="361"/>
      </w:pPr>
      <w:rPr>
        <w:rFonts w:hint="default"/>
        <w:lang w:val="pt-PT" w:eastAsia="en-US" w:bidi="ar-SA"/>
      </w:rPr>
    </w:lvl>
    <w:lvl w:ilvl="6" w:tplc="5B8A4324">
      <w:numFmt w:val="bullet"/>
      <w:lvlText w:val="•"/>
      <w:lvlJc w:val="left"/>
      <w:pPr>
        <w:ind w:left="6919" w:hanging="361"/>
      </w:pPr>
      <w:rPr>
        <w:rFonts w:hint="default"/>
        <w:lang w:val="pt-PT" w:eastAsia="en-US" w:bidi="ar-SA"/>
      </w:rPr>
    </w:lvl>
    <w:lvl w:ilvl="7" w:tplc="45A89146">
      <w:numFmt w:val="bullet"/>
      <w:lvlText w:val="•"/>
      <w:lvlJc w:val="left"/>
      <w:pPr>
        <w:ind w:left="7936" w:hanging="361"/>
      </w:pPr>
      <w:rPr>
        <w:rFonts w:hint="default"/>
        <w:lang w:val="pt-PT" w:eastAsia="en-US" w:bidi="ar-SA"/>
      </w:rPr>
    </w:lvl>
    <w:lvl w:ilvl="8" w:tplc="A934AA4E">
      <w:numFmt w:val="bullet"/>
      <w:lvlText w:val="•"/>
      <w:lvlJc w:val="left"/>
      <w:pPr>
        <w:ind w:left="895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1A5D25D4"/>
    <w:multiLevelType w:val="hybridMultilevel"/>
    <w:tmpl w:val="CB980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097"/>
    <w:multiLevelType w:val="hybridMultilevel"/>
    <w:tmpl w:val="ACF27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1C32"/>
    <w:multiLevelType w:val="hybridMultilevel"/>
    <w:tmpl w:val="ACF0F7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72211"/>
    <w:multiLevelType w:val="hybridMultilevel"/>
    <w:tmpl w:val="45CE5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1559A"/>
    <w:multiLevelType w:val="hybridMultilevel"/>
    <w:tmpl w:val="57724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610C2"/>
    <w:multiLevelType w:val="hybridMultilevel"/>
    <w:tmpl w:val="4956C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F31A5"/>
    <w:multiLevelType w:val="hybridMultilevel"/>
    <w:tmpl w:val="B72234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8791A"/>
    <w:multiLevelType w:val="hybridMultilevel"/>
    <w:tmpl w:val="48847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214A"/>
    <w:multiLevelType w:val="hybridMultilevel"/>
    <w:tmpl w:val="BF9094BA"/>
    <w:lvl w:ilvl="0" w:tplc="0416000B">
      <w:start w:val="1"/>
      <w:numFmt w:val="bullet"/>
      <w:lvlText w:val=""/>
      <w:lvlJc w:val="left"/>
      <w:pPr>
        <w:ind w:left="4897" w:hanging="361"/>
      </w:pPr>
      <w:rPr>
        <w:rFonts w:ascii="Wingdings" w:hAnsi="Wingdings" w:hint="default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119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36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52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69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86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202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219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236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3CA546B"/>
    <w:multiLevelType w:val="hybridMultilevel"/>
    <w:tmpl w:val="A806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85237"/>
    <w:multiLevelType w:val="hybridMultilevel"/>
    <w:tmpl w:val="ACA85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5379F"/>
    <w:multiLevelType w:val="hybridMultilevel"/>
    <w:tmpl w:val="3A74BC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53F4B"/>
    <w:multiLevelType w:val="hybridMultilevel"/>
    <w:tmpl w:val="7F4CF0FA"/>
    <w:lvl w:ilvl="0" w:tplc="041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69A6626B"/>
    <w:multiLevelType w:val="hybridMultilevel"/>
    <w:tmpl w:val="BA76B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05DD9"/>
    <w:multiLevelType w:val="hybridMultilevel"/>
    <w:tmpl w:val="DFF2E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80D5F"/>
    <w:multiLevelType w:val="hybridMultilevel"/>
    <w:tmpl w:val="3E1C1F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742C"/>
    <w:multiLevelType w:val="hybridMultilevel"/>
    <w:tmpl w:val="C99E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83AC3"/>
    <w:multiLevelType w:val="hybridMultilevel"/>
    <w:tmpl w:val="2BA0F4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100890">
    <w:abstractNumId w:val="2"/>
  </w:num>
  <w:num w:numId="2" w16cid:durableId="1466385694">
    <w:abstractNumId w:val="11"/>
  </w:num>
  <w:num w:numId="3" w16cid:durableId="1193349835">
    <w:abstractNumId w:val="9"/>
  </w:num>
  <w:num w:numId="4" w16cid:durableId="2113355079">
    <w:abstractNumId w:val="4"/>
  </w:num>
  <w:num w:numId="5" w16cid:durableId="734547872">
    <w:abstractNumId w:val="17"/>
  </w:num>
  <w:num w:numId="6" w16cid:durableId="1678728457">
    <w:abstractNumId w:val="19"/>
  </w:num>
  <w:num w:numId="7" w16cid:durableId="1114666656">
    <w:abstractNumId w:val="10"/>
  </w:num>
  <w:num w:numId="8" w16cid:durableId="2124111533">
    <w:abstractNumId w:val="16"/>
  </w:num>
  <w:num w:numId="9" w16cid:durableId="1037241466">
    <w:abstractNumId w:val="15"/>
  </w:num>
  <w:num w:numId="10" w16cid:durableId="2137525057">
    <w:abstractNumId w:val="14"/>
  </w:num>
  <w:num w:numId="11" w16cid:durableId="774835573">
    <w:abstractNumId w:val="1"/>
  </w:num>
  <w:num w:numId="12" w16cid:durableId="1811900476">
    <w:abstractNumId w:val="0"/>
  </w:num>
  <w:num w:numId="13" w16cid:durableId="434135454">
    <w:abstractNumId w:val="12"/>
  </w:num>
  <w:num w:numId="14" w16cid:durableId="1364592949">
    <w:abstractNumId w:val="18"/>
  </w:num>
  <w:num w:numId="15" w16cid:durableId="1482308909">
    <w:abstractNumId w:val="6"/>
  </w:num>
  <w:num w:numId="16" w16cid:durableId="1092628402">
    <w:abstractNumId w:val="20"/>
  </w:num>
  <w:num w:numId="17" w16cid:durableId="1189366159">
    <w:abstractNumId w:val="13"/>
  </w:num>
  <w:num w:numId="18" w16cid:durableId="916551055">
    <w:abstractNumId w:val="8"/>
  </w:num>
  <w:num w:numId="19" w16cid:durableId="1650204310">
    <w:abstractNumId w:val="3"/>
  </w:num>
  <w:num w:numId="20" w16cid:durableId="1002315791">
    <w:abstractNumId w:val="7"/>
  </w:num>
  <w:num w:numId="21" w16cid:durableId="348799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00"/>
    <w:rsid w:val="00020C2A"/>
    <w:rsid w:val="00035E64"/>
    <w:rsid w:val="0007644F"/>
    <w:rsid w:val="0009151D"/>
    <w:rsid w:val="000954C8"/>
    <w:rsid w:val="000A3530"/>
    <w:rsid w:val="001B32DA"/>
    <w:rsid w:val="001D001D"/>
    <w:rsid w:val="001D0D6F"/>
    <w:rsid w:val="002628F0"/>
    <w:rsid w:val="00263153"/>
    <w:rsid w:val="00291D97"/>
    <w:rsid w:val="00337A07"/>
    <w:rsid w:val="00353E00"/>
    <w:rsid w:val="00356D42"/>
    <w:rsid w:val="0036699C"/>
    <w:rsid w:val="003A2E8B"/>
    <w:rsid w:val="003C2EB0"/>
    <w:rsid w:val="00424078"/>
    <w:rsid w:val="00490416"/>
    <w:rsid w:val="004A4360"/>
    <w:rsid w:val="004E1C90"/>
    <w:rsid w:val="00636FB1"/>
    <w:rsid w:val="006A304B"/>
    <w:rsid w:val="006D0B33"/>
    <w:rsid w:val="006D7E52"/>
    <w:rsid w:val="0075218C"/>
    <w:rsid w:val="007A16FF"/>
    <w:rsid w:val="007D6A2C"/>
    <w:rsid w:val="007E1FE7"/>
    <w:rsid w:val="007F6300"/>
    <w:rsid w:val="00817627"/>
    <w:rsid w:val="00831E1B"/>
    <w:rsid w:val="00854C54"/>
    <w:rsid w:val="0089418C"/>
    <w:rsid w:val="00981F5D"/>
    <w:rsid w:val="009C76E4"/>
    <w:rsid w:val="009D0946"/>
    <w:rsid w:val="009F5EF4"/>
    <w:rsid w:val="00A0778C"/>
    <w:rsid w:val="00A11540"/>
    <w:rsid w:val="00A45259"/>
    <w:rsid w:val="00A84E44"/>
    <w:rsid w:val="00A95B94"/>
    <w:rsid w:val="00B574C0"/>
    <w:rsid w:val="00B631E9"/>
    <w:rsid w:val="00B72B19"/>
    <w:rsid w:val="00BA1D4A"/>
    <w:rsid w:val="00C541D0"/>
    <w:rsid w:val="00C7571B"/>
    <w:rsid w:val="00CF3161"/>
    <w:rsid w:val="00D21B2A"/>
    <w:rsid w:val="00D22831"/>
    <w:rsid w:val="00D47801"/>
    <w:rsid w:val="00D65DC1"/>
    <w:rsid w:val="00DC1D81"/>
    <w:rsid w:val="00EE251C"/>
    <w:rsid w:val="00F0115B"/>
    <w:rsid w:val="00F24104"/>
    <w:rsid w:val="00F3469C"/>
    <w:rsid w:val="00F96748"/>
    <w:rsid w:val="00F96FE1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16E2"/>
  <w15:docId w15:val="{2FB1A48D-FA2D-40A6-9284-B2BBDDE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7"/>
      <w:ind w:left="3177" w:right="317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62"/>
      <w:ind w:left="106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26" w:hanging="361"/>
    </w:pPr>
  </w:style>
  <w:style w:type="paragraph" w:styleId="PargrafodaLista">
    <w:name w:val="List Paragraph"/>
    <w:basedOn w:val="Normal"/>
    <w:uiPriority w:val="34"/>
    <w:qFormat/>
    <w:pPr>
      <w:ind w:left="82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F316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9F3FF8484FA345823E2667715EBFDB" ma:contentTypeVersion="18" ma:contentTypeDescription="Crie um novo documento." ma:contentTypeScope="" ma:versionID="3d3e6282fc7c9d37048c5e3d58d3585e">
  <xsd:schema xmlns:xsd="http://www.w3.org/2001/XMLSchema" xmlns:xs="http://www.w3.org/2001/XMLSchema" xmlns:p="http://schemas.microsoft.com/office/2006/metadata/properties" xmlns:ns2="15053f01-d47b-4afd-a234-d70b5e99072f" xmlns:ns3="9e342e3c-be2f-405a-b89d-2868c4ae8693" targetNamespace="http://schemas.microsoft.com/office/2006/metadata/properties" ma:root="true" ma:fieldsID="7cbcb182d144b8069054371bb71e163e" ns2:_="" ns3:_="">
    <xsd:import namespace="15053f01-d47b-4afd-a234-d70b5e99072f"/>
    <xsd:import namespace="9e342e3c-be2f-405a-b89d-2868c4ae8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53f01-d47b-4afd-a234-d70b5e9907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509019-d9c0-4831-89c7-b671dc37ab0d}" ma:internalName="TaxCatchAll" ma:showField="CatchAllData" ma:web="15053f01-d47b-4afd-a234-d70b5e990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42e3c-be2f-405a-b89d-2868c4ae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b196139-6c9b-41c1-afee-f22ecc1de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342e3c-be2f-405a-b89d-2868c4ae8693">
      <Terms xmlns="http://schemas.microsoft.com/office/infopath/2007/PartnerControls"/>
    </lcf76f155ced4ddcb4097134ff3c332f>
    <TaxCatchAll xmlns="15053f01-d47b-4afd-a234-d70b5e99072f" xsi:nil="true"/>
  </documentManagement>
</p:properties>
</file>

<file path=customXml/itemProps1.xml><?xml version="1.0" encoding="utf-8"?>
<ds:datastoreItem xmlns:ds="http://schemas.openxmlformats.org/officeDocument/2006/customXml" ds:itemID="{D181F28F-E6FD-4856-83A7-666786959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53f01-d47b-4afd-a234-d70b5e99072f"/>
    <ds:schemaRef ds:uri="9e342e3c-be2f-405a-b89d-2868c4ae8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54814-D49C-4702-8C4B-7ADA493C9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F3C79-C5C1-41DF-A702-912982033F1F}">
  <ds:schemaRefs>
    <ds:schemaRef ds:uri="http://schemas.microsoft.com/office/2006/metadata/properties"/>
    <ds:schemaRef ds:uri="http://schemas.microsoft.com/office/infopath/2007/PartnerControls"/>
    <ds:schemaRef ds:uri="9e342e3c-be2f-405a-b89d-2868c4ae8693"/>
    <ds:schemaRef ds:uri="15053f01-d47b-4afd-a234-d70b5e990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1098</Words>
  <Characters>5666</Characters>
  <Application>Microsoft Office Word</Application>
  <DocSecurity>0</DocSecurity>
  <Lines>149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Thaminne Cerqueira</dc:creator>
  <cp:lastModifiedBy>Alice Haddad Muzzi</cp:lastModifiedBy>
  <cp:revision>3</cp:revision>
  <dcterms:created xsi:type="dcterms:W3CDTF">2025-11-05T15:45:00Z</dcterms:created>
  <dcterms:modified xsi:type="dcterms:W3CDTF">2025-11-05T15:56:00Z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2020-11-10T00:00:00Z</vt:filetime>
  </property>
  <property fmtid="{D5CDD505-2E9C-101B-9397-08002B2CF9AE}" pid="5" name="ContentTypeId">
    <vt:lpwstr>0x010100119F3FF8484FA345823E2667715EBFDB</vt:lpwstr>
  </property>
</Properties>
</file>